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F5E" w:rsidRDefault="00CE0F5E">
      <w:pPr>
        <w:ind w:left="2610"/>
        <w:jc w:val="center"/>
        <w:outlineLvl w:val="0"/>
      </w:pPr>
    </w:p>
    <w:p w:rsidR="00276C4B" w:rsidRDefault="00C063F4" w:rsidP="00276C4B">
      <w:pPr>
        <w:ind w:left="1350" w:hanging="1350"/>
        <w:jc w:val="center"/>
        <w:outlineLvl w:val="0"/>
        <w:rPr>
          <w:i/>
          <w:color w:val="000080"/>
          <w:sz w:val="16"/>
        </w:rPr>
      </w:pPr>
      <w:r>
        <w:t xml:space="preserve">                                                                        </w:t>
      </w:r>
    </w:p>
    <w:p w:rsidR="00CE0F5E" w:rsidRDefault="00CE0F5E">
      <w:pPr>
        <w:ind w:left="1350" w:hanging="1350"/>
        <w:jc w:val="center"/>
        <w:rPr>
          <w:rFonts w:ascii="Arial" w:hAnsi="Arial"/>
          <w:b/>
          <w:color w:val="FF0000"/>
          <w:sz w:val="16"/>
        </w:rPr>
      </w:pPr>
    </w:p>
    <w:p w:rsidR="00276C4B" w:rsidRPr="003D336C" w:rsidRDefault="00276C4B" w:rsidP="003D336C">
      <w:pPr>
        <w:spacing w:after="120"/>
        <w:ind w:left="1349" w:hanging="1349"/>
        <w:jc w:val="center"/>
        <w:outlineLvl w:val="0"/>
        <w:rPr>
          <w:rFonts w:ascii="Calibri" w:hAnsi="Calibri"/>
          <w:b/>
          <w:sz w:val="24"/>
          <w:szCs w:val="24"/>
        </w:rPr>
      </w:pPr>
      <w:r w:rsidRPr="003D336C">
        <w:rPr>
          <w:rFonts w:ascii="Calibri" w:hAnsi="Calibri"/>
          <w:b/>
          <w:sz w:val="24"/>
          <w:szCs w:val="24"/>
        </w:rPr>
        <w:t>We do not accept Teenage, 18</w:t>
      </w:r>
      <w:r w:rsidRPr="003D336C">
        <w:rPr>
          <w:rFonts w:ascii="Calibri" w:hAnsi="Calibri"/>
          <w:b/>
          <w:sz w:val="24"/>
          <w:szCs w:val="24"/>
          <w:vertAlign w:val="superscript"/>
        </w:rPr>
        <w:t>th</w:t>
      </w:r>
      <w:r w:rsidRPr="003D336C">
        <w:rPr>
          <w:rFonts w:ascii="Calibri" w:hAnsi="Calibri"/>
          <w:b/>
          <w:sz w:val="24"/>
          <w:szCs w:val="24"/>
        </w:rPr>
        <w:t xml:space="preserve"> or 21</w:t>
      </w:r>
      <w:r w:rsidRPr="003D336C">
        <w:rPr>
          <w:rFonts w:ascii="Calibri" w:hAnsi="Calibri"/>
          <w:b/>
          <w:sz w:val="24"/>
          <w:szCs w:val="24"/>
          <w:vertAlign w:val="superscript"/>
        </w:rPr>
        <w:t>st</w:t>
      </w:r>
      <w:r w:rsidRPr="003D336C">
        <w:rPr>
          <w:rFonts w:ascii="Calibri" w:hAnsi="Calibri"/>
          <w:b/>
          <w:sz w:val="24"/>
          <w:szCs w:val="24"/>
        </w:rPr>
        <w:t xml:space="preserve"> Birthday Parties</w:t>
      </w:r>
    </w:p>
    <w:p w:rsidR="003D336C" w:rsidRPr="003D336C" w:rsidRDefault="003D336C" w:rsidP="003D336C">
      <w:pPr>
        <w:spacing w:before="120"/>
        <w:contextualSpacing/>
        <w:jc w:val="center"/>
        <w:rPr>
          <w:b/>
          <w:color w:val="FF0000"/>
        </w:rPr>
      </w:pPr>
      <w:r>
        <w:rPr>
          <w:b/>
          <w:color w:val="FF0000"/>
        </w:rPr>
        <w:t xml:space="preserve">You are welcome to use professional party organisers and equipment suppliers, however we must be informed prior to the event, and full safety documentation, </w:t>
      </w:r>
      <w:proofErr w:type="spellStart"/>
      <w:r>
        <w:rPr>
          <w:b/>
          <w:color w:val="FF0000"/>
        </w:rPr>
        <w:t>eg</w:t>
      </w:r>
      <w:proofErr w:type="spellEnd"/>
      <w:r>
        <w:rPr>
          <w:b/>
          <w:color w:val="FF0000"/>
        </w:rPr>
        <w:t xml:space="preserve"> PAT and PIPA certification, must be supplied.</w:t>
      </w:r>
    </w:p>
    <w:p w:rsidR="00276C4B" w:rsidRDefault="00276C4B">
      <w:pPr>
        <w:ind w:left="1350" w:hanging="1350"/>
        <w:jc w:val="center"/>
        <w:rPr>
          <w:rFonts w:ascii="Arial" w:hAnsi="Arial"/>
          <w:b/>
          <w:color w:val="FF000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35"/>
        <w:gridCol w:w="782"/>
        <w:gridCol w:w="1322"/>
        <w:gridCol w:w="663"/>
        <w:gridCol w:w="425"/>
        <w:gridCol w:w="5211"/>
      </w:tblGrid>
      <w:tr w:rsidR="00C55B45" w:rsidRPr="00BC4D01" w:rsidTr="00BC4D01">
        <w:trPr>
          <w:trHeight w:val="397"/>
        </w:trPr>
        <w:tc>
          <w:tcPr>
            <w:tcW w:w="2195" w:type="dxa"/>
            <w:gridSpan w:val="2"/>
            <w:shd w:val="clear" w:color="auto" w:fill="auto"/>
            <w:vAlign w:val="center"/>
          </w:tcPr>
          <w:p w:rsidR="00BC4D01" w:rsidRPr="00315D62" w:rsidRDefault="00BC4D01" w:rsidP="00BC4D01">
            <w:pPr>
              <w:rPr>
                <w:rFonts w:ascii="Calibri" w:eastAsia="Calibri" w:hAnsi="Calibri"/>
                <w:b/>
                <w:color w:val="008080"/>
                <w:sz w:val="16"/>
              </w:rPr>
            </w:pPr>
            <w:r w:rsidRPr="00315D62">
              <w:rPr>
                <w:rFonts w:ascii="Calibri" w:eastAsia="Calibri" w:hAnsi="Calibri"/>
                <w:b/>
                <w:szCs w:val="16"/>
                <w:lang w:eastAsia="en-GB"/>
              </w:rPr>
              <w:t>Organisation</w:t>
            </w:r>
          </w:p>
        </w:tc>
        <w:tc>
          <w:tcPr>
            <w:tcW w:w="8403" w:type="dxa"/>
            <w:gridSpan w:val="5"/>
            <w:shd w:val="clear" w:color="auto" w:fill="auto"/>
            <w:vAlign w:val="center"/>
          </w:tcPr>
          <w:p w:rsidR="00BC4D01" w:rsidRPr="00BC4D01" w:rsidRDefault="00BC4D01" w:rsidP="00BC4D01">
            <w:pPr>
              <w:rPr>
                <w:rFonts w:ascii="Calibri" w:eastAsia="Calibri" w:hAnsi="Calibri"/>
                <w:color w:val="008080"/>
                <w:sz w:val="16"/>
              </w:rPr>
            </w:pPr>
          </w:p>
        </w:tc>
      </w:tr>
      <w:tr w:rsidR="00C55B45" w:rsidRPr="00BC4D01" w:rsidTr="00BC4D01">
        <w:trPr>
          <w:trHeight w:val="417"/>
        </w:trPr>
        <w:tc>
          <w:tcPr>
            <w:tcW w:w="2195" w:type="dxa"/>
            <w:gridSpan w:val="2"/>
            <w:shd w:val="clear" w:color="auto" w:fill="auto"/>
            <w:vAlign w:val="center"/>
          </w:tcPr>
          <w:p w:rsidR="00BC4D01" w:rsidRPr="00315D62" w:rsidRDefault="00BC4D01" w:rsidP="00BC4D01">
            <w:pPr>
              <w:rPr>
                <w:rFonts w:ascii="Calibri" w:eastAsia="Calibri" w:hAnsi="Calibri"/>
                <w:b/>
                <w:szCs w:val="16"/>
                <w:lang w:eastAsia="en-GB"/>
              </w:rPr>
            </w:pPr>
            <w:r w:rsidRPr="00315D62">
              <w:rPr>
                <w:rFonts w:ascii="Calibri" w:eastAsia="Calibri" w:hAnsi="Calibri"/>
                <w:b/>
                <w:szCs w:val="16"/>
                <w:lang w:eastAsia="en-GB"/>
              </w:rPr>
              <w:t>Name of Hirer</w:t>
            </w:r>
          </w:p>
        </w:tc>
        <w:tc>
          <w:tcPr>
            <w:tcW w:w="8403" w:type="dxa"/>
            <w:gridSpan w:val="5"/>
            <w:shd w:val="clear" w:color="auto" w:fill="auto"/>
            <w:vAlign w:val="center"/>
          </w:tcPr>
          <w:p w:rsidR="00BC4D01" w:rsidRPr="00BC4D01" w:rsidRDefault="00BC4D01" w:rsidP="00BC4D01">
            <w:pPr>
              <w:rPr>
                <w:rFonts w:ascii="Calibri" w:eastAsia="Calibri" w:hAnsi="Calibri"/>
                <w:color w:val="008080"/>
                <w:sz w:val="16"/>
              </w:rPr>
            </w:pPr>
          </w:p>
        </w:tc>
      </w:tr>
      <w:tr w:rsidR="00C55B45" w:rsidRPr="00BC4D01" w:rsidTr="00BC4D01">
        <w:tc>
          <w:tcPr>
            <w:tcW w:w="2195" w:type="dxa"/>
            <w:gridSpan w:val="2"/>
            <w:shd w:val="clear" w:color="auto" w:fill="auto"/>
            <w:vAlign w:val="center"/>
          </w:tcPr>
          <w:p w:rsidR="00BC4D01" w:rsidRPr="00315D62" w:rsidRDefault="00BC4D01" w:rsidP="00BC4D01">
            <w:pPr>
              <w:rPr>
                <w:rFonts w:ascii="Calibri" w:eastAsia="Calibri" w:hAnsi="Calibri"/>
                <w:b/>
                <w:sz w:val="16"/>
                <w:szCs w:val="16"/>
                <w:lang w:eastAsia="en-GB"/>
              </w:rPr>
            </w:pPr>
            <w:r w:rsidRPr="00315D62">
              <w:rPr>
                <w:rFonts w:ascii="Calibri" w:eastAsia="Calibri" w:hAnsi="Calibri"/>
                <w:b/>
                <w:szCs w:val="16"/>
                <w:lang w:eastAsia="en-GB"/>
              </w:rPr>
              <w:t>Address</w:t>
            </w:r>
          </w:p>
          <w:p w:rsidR="00BC4D01" w:rsidRPr="00315D62" w:rsidRDefault="00BC4D01" w:rsidP="00BC4D01">
            <w:pPr>
              <w:rPr>
                <w:rFonts w:ascii="Calibri" w:eastAsia="Calibri" w:hAnsi="Calibri"/>
                <w:b/>
                <w:color w:val="008080"/>
                <w:sz w:val="16"/>
              </w:rPr>
            </w:pPr>
          </w:p>
          <w:p w:rsidR="00BC4D01" w:rsidRPr="00315D62" w:rsidRDefault="00BC4D01" w:rsidP="00BC4D01">
            <w:pPr>
              <w:rPr>
                <w:rFonts w:ascii="Calibri" w:eastAsia="Calibri" w:hAnsi="Calibri"/>
                <w:b/>
                <w:color w:val="008080"/>
                <w:sz w:val="16"/>
              </w:rPr>
            </w:pPr>
          </w:p>
        </w:tc>
        <w:tc>
          <w:tcPr>
            <w:tcW w:w="8403" w:type="dxa"/>
            <w:gridSpan w:val="5"/>
            <w:shd w:val="clear" w:color="auto" w:fill="auto"/>
            <w:vAlign w:val="center"/>
          </w:tcPr>
          <w:p w:rsidR="00BC4D01" w:rsidRPr="00BC4D01" w:rsidRDefault="00BC4D01" w:rsidP="00BC4D01">
            <w:pPr>
              <w:rPr>
                <w:rFonts w:ascii="Calibri" w:eastAsia="Calibri" w:hAnsi="Calibri"/>
                <w:color w:val="008080"/>
                <w:sz w:val="16"/>
              </w:rPr>
            </w:pPr>
          </w:p>
        </w:tc>
      </w:tr>
      <w:tr w:rsidR="00C55B45" w:rsidRPr="00BC4D01" w:rsidTr="00BC4D01">
        <w:trPr>
          <w:trHeight w:val="376"/>
        </w:trPr>
        <w:tc>
          <w:tcPr>
            <w:tcW w:w="2195" w:type="dxa"/>
            <w:gridSpan w:val="2"/>
            <w:shd w:val="clear" w:color="auto" w:fill="auto"/>
            <w:vAlign w:val="center"/>
          </w:tcPr>
          <w:p w:rsidR="00BC4D01" w:rsidRPr="00315D62" w:rsidRDefault="00BC4D01" w:rsidP="00BC4D01">
            <w:pPr>
              <w:rPr>
                <w:rFonts w:ascii="Calibri" w:eastAsia="Calibri" w:hAnsi="Calibri"/>
                <w:b/>
                <w:color w:val="008080"/>
                <w:sz w:val="16"/>
              </w:rPr>
            </w:pPr>
            <w:r w:rsidRPr="00315D62">
              <w:rPr>
                <w:rFonts w:ascii="Calibri" w:eastAsia="Calibri" w:hAnsi="Calibri"/>
                <w:b/>
                <w:sz w:val="16"/>
                <w:szCs w:val="16"/>
                <w:lang w:eastAsia="en-GB"/>
              </w:rPr>
              <w:t>TELEPHONE</w:t>
            </w:r>
          </w:p>
        </w:tc>
        <w:tc>
          <w:tcPr>
            <w:tcW w:w="2104" w:type="dxa"/>
            <w:gridSpan w:val="2"/>
            <w:shd w:val="clear" w:color="auto" w:fill="auto"/>
            <w:vAlign w:val="center"/>
          </w:tcPr>
          <w:p w:rsidR="00BC4D01" w:rsidRPr="00BC4D01" w:rsidRDefault="00BC4D01" w:rsidP="00BC4D01">
            <w:pPr>
              <w:rPr>
                <w:rFonts w:ascii="Calibri" w:eastAsia="Calibri" w:hAnsi="Calibri"/>
                <w:color w:val="008080"/>
                <w:sz w:val="16"/>
              </w:rPr>
            </w:pPr>
          </w:p>
        </w:tc>
        <w:tc>
          <w:tcPr>
            <w:tcW w:w="1088" w:type="dxa"/>
            <w:gridSpan w:val="2"/>
            <w:shd w:val="clear" w:color="auto" w:fill="auto"/>
            <w:vAlign w:val="center"/>
          </w:tcPr>
          <w:p w:rsidR="00BC4D01" w:rsidRPr="00315D62" w:rsidRDefault="00BC4D01" w:rsidP="00BC4D01">
            <w:pPr>
              <w:rPr>
                <w:rFonts w:ascii="Calibri" w:eastAsia="Calibri" w:hAnsi="Calibri"/>
                <w:b/>
                <w:color w:val="008080"/>
                <w:sz w:val="16"/>
              </w:rPr>
            </w:pPr>
            <w:r w:rsidRPr="00315D62">
              <w:rPr>
                <w:rFonts w:ascii="Calibri" w:eastAsia="Calibri" w:hAnsi="Calibri"/>
                <w:b/>
                <w:sz w:val="16"/>
              </w:rPr>
              <w:t>MOBILE</w:t>
            </w:r>
          </w:p>
        </w:tc>
        <w:tc>
          <w:tcPr>
            <w:tcW w:w="5211" w:type="dxa"/>
            <w:shd w:val="clear" w:color="auto" w:fill="auto"/>
            <w:vAlign w:val="center"/>
          </w:tcPr>
          <w:p w:rsidR="00BC4D01" w:rsidRPr="00BC4D01" w:rsidRDefault="00BC4D01" w:rsidP="00BC4D01">
            <w:pPr>
              <w:rPr>
                <w:rFonts w:ascii="Calibri" w:eastAsia="Calibri" w:hAnsi="Calibri"/>
                <w:color w:val="008080"/>
                <w:sz w:val="16"/>
              </w:rPr>
            </w:pPr>
          </w:p>
        </w:tc>
      </w:tr>
      <w:tr w:rsidR="00C55B45" w:rsidRPr="00BC4D01" w:rsidTr="00BC4D01">
        <w:trPr>
          <w:trHeight w:val="376"/>
        </w:trPr>
        <w:tc>
          <w:tcPr>
            <w:tcW w:w="2195" w:type="dxa"/>
            <w:gridSpan w:val="2"/>
            <w:shd w:val="clear" w:color="auto" w:fill="auto"/>
            <w:vAlign w:val="center"/>
          </w:tcPr>
          <w:p w:rsidR="00BC4D01" w:rsidRPr="00315D62" w:rsidRDefault="00BC4D01" w:rsidP="00BC4D01">
            <w:pPr>
              <w:rPr>
                <w:rFonts w:ascii="Calibri" w:eastAsia="Calibri" w:hAnsi="Calibri"/>
                <w:b/>
                <w:sz w:val="16"/>
                <w:szCs w:val="16"/>
                <w:lang w:eastAsia="en-GB"/>
              </w:rPr>
            </w:pPr>
            <w:r w:rsidRPr="00315D62">
              <w:rPr>
                <w:rFonts w:ascii="Calibri" w:eastAsia="Calibri" w:hAnsi="Calibri"/>
                <w:b/>
                <w:sz w:val="16"/>
                <w:szCs w:val="16"/>
                <w:lang w:eastAsia="en-GB"/>
              </w:rPr>
              <w:t>EMAIL</w:t>
            </w:r>
          </w:p>
        </w:tc>
        <w:tc>
          <w:tcPr>
            <w:tcW w:w="8403" w:type="dxa"/>
            <w:gridSpan w:val="5"/>
            <w:shd w:val="clear" w:color="auto" w:fill="auto"/>
            <w:vAlign w:val="center"/>
          </w:tcPr>
          <w:p w:rsidR="00BC4D01" w:rsidRPr="00BC4D01" w:rsidRDefault="00BC4D01" w:rsidP="00BC4D01">
            <w:pPr>
              <w:rPr>
                <w:rFonts w:ascii="Calibri" w:eastAsia="Calibri" w:hAnsi="Calibri"/>
                <w:sz w:val="16"/>
                <w:szCs w:val="16"/>
                <w:lang w:eastAsia="en-GB"/>
              </w:rPr>
            </w:pPr>
          </w:p>
        </w:tc>
      </w:tr>
      <w:tr w:rsidR="00C55B45" w:rsidRPr="00BC4D01" w:rsidTr="00BC4D01">
        <w:trPr>
          <w:trHeight w:val="376"/>
        </w:trPr>
        <w:tc>
          <w:tcPr>
            <w:tcW w:w="2195" w:type="dxa"/>
            <w:gridSpan w:val="2"/>
            <w:shd w:val="clear" w:color="auto" w:fill="FFFF00"/>
            <w:vAlign w:val="center"/>
          </w:tcPr>
          <w:p w:rsidR="00BC4D01" w:rsidRPr="00315D62" w:rsidRDefault="00BC4D01" w:rsidP="00BC4D01">
            <w:pPr>
              <w:rPr>
                <w:rFonts w:ascii="Calibri" w:eastAsia="Calibri" w:hAnsi="Calibri"/>
                <w:b/>
                <w:sz w:val="16"/>
                <w:szCs w:val="16"/>
                <w:lang w:eastAsia="en-GB"/>
              </w:rPr>
            </w:pPr>
            <w:r w:rsidRPr="00315D62">
              <w:rPr>
                <w:rFonts w:ascii="Calibri" w:eastAsia="Calibri" w:hAnsi="Calibri"/>
                <w:b/>
                <w:sz w:val="16"/>
                <w:szCs w:val="16"/>
                <w:lang w:eastAsia="en-GB"/>
              </w:rPr>
              <w:t>EVENT</w:t>
            </w:r>
            <w:r w:rsidR="00315D62" w:rsidRPr="00315D62">
              <w:rPr>
                <w:rFonts w:ascii="Calibri" w:eastAsia="Calibri" w:hAnsi="Calibri"/>
                <w:b/>
                <w:sz w:val="16"/>
                <w:szCs w:val="16"/>
                <w:lang w:eastAsia="en-GB"/>
              </w:rPr>
              <w:t xml:space="preserve"> DAY/</w:t>
            </w:r>
            <w:r w:rsidRPr="00315D62">
              <w:rPr>
                <w:rFonts w:ascii="Calibri" w:eastAsia="Calibri" w:hAnsi="Calibri"/>
                <w:b/>
                <w:sz w:val="16"/>
                <w:szCs w:val="16"/>
                <w:lang w:eastAsia="en-GB"/>
              </w:rPr>
              <w:t xml:space="preserve"> DATE</w:t>
            </w:r>
          </w:p>
        </w:tc>
        <w:tc>
          <w:tcPr>
            <w:tcW w:w="8403" w:type="dxa"/>
            <w:gridSpan w:val="5"/>
            <w:shd w:val="clear" w:color="auto" w:fill="auto"/>
            <w:vAlign w:val="center"/>
          </w:tcPr>
          <w:p w:rsidR="00BC4D01" w:rsidRPr="00BC4D01" w:rsidRDefault="00BC4D01" w:rsidP="00BC4D01">
            <w:pPr>
              <w:rPr>
                <w:rFonts w:ascii="Calibri" w:eastAsia="Calibri" w:hAnsi="Calibri"/>
                <w:sz w:val="16"/>
                <w:szCs w:val="16"/>
                <w:lang w:eastAsia="en-GB"/>
              </w:rPr>
            </w:pPr>
          </w:p>
        </w:tc>
      </w:tr>
      <w:tr w:rsidR="00C55B45" w:rsidRPr="00BC4D01" w:rsidTr="00BC4D01">
        <w:trPr>
          <w:trHeight w:val="376"/>
        </w:trPr>
        <w:tc>
          <w:tcPr>
            <w:tcW w:w="1560" w:type="dxa"/>
            <w:shd w:val="clear" w:color="auto" w:fill="auto"/>
            <w:vAlign w:val="center"/>
          </w:tcPr>
          <w:p w:rsidR="00BC4D01" w:rsidRPr="00315D62" w:rsidRDefault="00BC4D01" w:rsidP="00BC4D01">
            <w:pPr>
              <w:rPr>
                <w:rFonts w:ascii="Calibri" w:eastAsia="Calibri" w:hAnsi="Calibri"/>
                <w:b/>
                <w:sz w:val="16"/>
                <w:szCs w:val="16"/>
                <w:lang w:eastAsia="en-GB"/>
              </w:rPr>
            </w:pPr>
            <w:r w:rsidRPr="00315D62">
              <w:rPr>
                <w:rFonts w:ascii="Calibri" w:eastAsia="Calibri" w:hAnsi="Calibri"/>
                <w:b/>
                <w:sz w:val="16"/>
                <w:szCs w:val="16"/>
                <w:lang w:eastAsia="en-GB"/>
              </w:rPr>
              <w:t>No’s Attending</w:t>
            </w:r>
          </w:p>
        </w:tc>
        <w:tc>
          <w:tcPr>
            <w:tcW w:w="1417" w:type="dxa"/>
            <w:gridSpan w:val="2"/>
            <w:shd w:val="clear" w:color="auto" w:fill="auto"/>
            <w:vAlign w:val="center"/>
          </w:tcPr>
          <w:p w:rsidR="00BC4D01" w:rsidRPr="00BC4D01" w:rsidRDefault="00BC4D01" w:rsidP="00BC4D01">
            <w:pPr>
              <w:rPr>
                <w:rFonts w:ascii="Calibri" w:eastAsia="Calibri" w:hAnsi="Calibri"/>
                <w:sz w:val="16"/>
                <w:szCs w:val="16"/>
                <w:lang w:eastAsia="en-GB"/>
              </w:rPr>
            </w:pPr>
          </w:p>
        </w:tc>
        <w:tc>
          <w:tcPr>
            <w:tcW w:w="1985" w:type="dxa"/>
            <w:gridSpan w:val="2"/>
            <w:shd w:val="clear" w:color="auto" w:fill="auto"/>
            <w:vAlign w:val="center"/>
          </w:tcPr>
          <w:p w:rsidR="00BC4D01" w:rsidRPr="00315D62" w:rsidRDefault="00BC4D01" w:rsidP="00BC4D01">
            <w:pPr>
              <w:rPr>
                <w:rFonts w:ascii="Calibri" w:eastAsia="Calibri" w:hAnsi="Calibri"/>
                <w:b/>
                <w:sz w:val="16"/>
                <w:szCs w:val="16"/>
                <w:lang w:eastAsia="en-GB"/>
              </w:rPr>
            </w:pPr>
            <w:r w:rsidRPr="00315D62">
              <w:rPr>
                <w:rFonts w:ascii="Calibri" w:eastAsia="Calibri" w:hAnsi="Calibri"/>
                <w:b/>
                <w:sz w:val="16"/>
                <w:szCs w:val="16"/>
                <w:lang w:eastAsia="en-GB"/>
              </w:rPr>
              <w:t>PURPOSE OF EVENT</w:t>
            </w:r>
          </w:p>
        </w:tc>
        <w:tc>
          <w:tcPr>
            <w:tcW w:w="5636" w:type="dxa"/>
            <w:gridSpan w:val="2"/>
            <w:shd w:val="clear" w:color="auto" w:fill="auto"/>
            <w:vAlign w:val="center"/>
          </w:tcPr>
          <w:p w:rsidR="00BC4D01" w:rsidRPr="00BC4D01" w:rsidRDefault="00BC4D01" w:rsidP="00BC4D01">
            <w:pPr>
              <w:rPr>
                <w:rFonts w:ascii="Calibri" w:eastAsia="Calibri" w:hAnsi="Calibri"/>
                <w:sz w:val="16"/>
                <w:szCs w:val="16"/>
                <w:lang w:eastAsia="en-GB"/>
              </w:rPr>
            </w:pPr>
          </w:p>
        </w:tc>
      </w:tr>
      <w:tr w:rsidR="00C55B45" w:rsidRPr="00BC4D01" w:rsidTr="00BC4D01">
        <w:trPr>
          <w:trHeight w:val="376"/>
        </w:trPr>
        <w:tc>
          <w:tcPr>
            <w:tcW w:w="10598" w:type="dxa"/>
            <w:gridSpan w:val="7"/>
            <w:shd w:val="clear" w:color="auto" w:fill="auto"/>
            <w:vAlign w:val="center"/>
          </w:tcPr>
          <w:p w:rsidR="00BC4D01" w:rsidRPr="00BC4D01" w:rsidRDefault="00BC4D01" w:rsidP="00BC4D01">
            <w:pPr>
              <w:rPr>
                <w:rFonts w:ascii="Calibri" w:eastAsia="Calibri" w:hAnsi="Calibri"/>
                <w:sz w:val="16"/>
                <w:szCs w:val="16"/>
                <w:lang w:eastAsia="en-GB"/>
              </w:rPr>
            </w:pPr>
          </w:p>
          <w:p w:rsidR="00BC4D01" w:rsidRPr="00BC4D01" w:rsidRDefault="00BC4D01" w:rsidP="00BC4D01">
            <w:pPr>
              <w:rPr>
                <w:rFonts w:ascii="Calibri" w:eastAsia="Calibri" w:hAnsi="Calibri"/>
                <w:sz w:val="16"/>
                <w:szCs w:val="16"/>
                <w:lang w:eastAsia="en-GB"/>
              </w:rPr>
            </w:pPr>
            <w:r w:rsidRPr="00BC4D01">
              <w:rPr>
                <w:rFonts w:ascii="Calibri" w:eastAsia="Calibri" w:hAnsi="Calibri"/>
                <w:sz w:val="16"/>
                <w:szCs w:val="16"/>
                <w:lang w:eastAsia="en-GB"/>
              </w:rPr>
              <w:t>Special Requirements</w:t>
            </w:r>
            <w:r w:rsidR="00315D62">
              <w:rPr>
                <w:rFonts w:ascii="Calibri" w:eastAsia="Calibri" w:hAnsi="Calibri"/>
                <w:sz w:val="16"/>
                <w:szCs w:val="16"/>
                <w:lang w:eastAsia="en-GB"/>
              </w:rPr>
              <w:t>:</w:t>
            </w:r>
          </w:p>
          <w:p w:rsidR="00BC4D01" w:rsidRPr="00BC4D01" w:rsidRDefault="00BC4D01" w:rsidP="00BC4D01">
            <w:pPr>
              <w:rPr>
                <w:rFonts w:ascii="Calibri" w:eastAsia="Calibri" w:hAnsi="Calibri"/>
                <w:sz w:val="16"/>
                <w:szCs w:val="16"/>
                <w:lang w:eastAsia="en-GB"/>
              </w:rPr>
            </w:pPr>
          </w:p>
          <w:p w:rsidR="00BC4D01" w:rsidRPr="00BC4D01" w:rsidRDefault="00BC4D01" w:rsidP="00BC4D01">
            <w:pPr>
              <w:rPr>
                <w:rFonts w:ascii="Calibri" w:eastAsia="Calibri" w:hAnsi="Calibri"/>
                <w:sz w:val="16"/>
                <w:szCs w:val="16"/>
                <w:lang w:eastAsia="en-GB"/>
              </w:rPr>
            </w:pPr>
          </w:p>
          <w:p w:rsidR="00BC4D01" w:rsidRPr="00BC4D01" w:rsidRDefault="00BC4D01" w:rsidP="00BC4D01">
            <w:pPr>
              <w:rPr>
                <w:rFonts w:ascii="Calibri" w:eastAsia="Calibri" w:hAnsi="Calibri"/>
                <w:sz w:val="16"/>
                <w:szCs w:val="16"/>
                <w:lang w:eastAsia="en-GB"/>
              </w:rPr>
            </w:pPr>
          </w:p>
          <w:p w:rsidR="00BC4D01" w:rsidRPr="00BC4D01" w:rsidRDefault="00BC4D01" w:rsidP="00BC4D01">
            <w:pPr>
              <w:rPr>
                <w:rFonts w:ascii="Calibri" w:eastAsia="Calibri" w:hAnsi="Calibri"/>
                <w:sz w:val="16"/>
                <w:szCs w:val="16"/>
                <w:lang w:eastAsia="en-GB"/>
              </w:rPr>
            </w:pPr>
          </w:p>
          <w:p w:rsidR="00315D62" w:rsidRDefault="00315D62" w:rsidP="00BC4D01">
            <w:pPr>
              <w:rPr>
                <w:rFonts w:ascii="Calibri" w:eastAsia="Calibri" w:hAnsi="Calibri"/>
                <w:sz w:val="16"/>
                <w:szCs w:val="16"/>
                <w:lang w:eastAsia="en-GB"/>
              </w:rPr>
            </w:pPr>
          </w:p>
          <w:p w:rsidR="00315D62" w:rsidRPr="00BC4D01" w:rsidRDefault="00315D62" w:rsidP="00BC4D01">
            <w:pPr>
              <w:rPr>
                <w:rFonts w:ascii="Calibri" w:eastAsia="Calibri" w:hAnsi="Calibri"/>
                <w:sz w:val="16"/>
                <w:szCs w:val="16"/>
                <w:lang w:eastAsia="en-GB"/>
              </w:rPr>
            </w:pPr>
          </w:p>
          <w:p w:rsidR="00BC4D01" w:rsidRPr="00BC4D01" w:rsidRDefault="00BC4D01" w:rsidP="00BC4D01">
            <w:pPr>
              <w:rPr>
                <w:rFonts w:ascii="Calibri" w:eastAsia="Calibri" w:hAnsi="Calibri"/>
                <w:sz w:val="16"/>
                <w:szCs w:val="16"/>
                <w:lang w:eastAsia="en-GB"/>
              </w:rPr>
            </w:pPr>
          </w:p>
        </w:tc>
      </w:tr>
    </w:tbl>
    <w:p w:rsidR="00C063F4" w:rsidRDefault="00C063F4" w:rsidP="001B3AB8">
      <w:pPr>
        <w:jc w:val="both"/>
        <w:rPr>
          <w:rFonts w:ascii="Arial" w:hAnsi="Arial"/>
          <w:color w:val="FF0000"/>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2427"/>
        <w:gridCol w:w="2292"/>
        <w:gridCol w:w="2872"/>
      </w:tblGrid>
      <w:tr w:rsidR="00C55B45" w:rsidRPr="00BC4D01" w:rsidTr="00315D62">
        <w:tc>
          <w:tcPr>
            <w:tcW w:w="10632" w:type="dxa"/>
            <w:gridSpan w:val="4"/>
            <w:shd w:val="clear" w:color="auto" w:fill="auto"/>
            <w:vAlign w:val="center"/>
          </w:tcPr>
          <w:p w:rsidR="00BC4D01" w:rsidRPr="00C16934" w:rsidRDefault="00BC4D01" w:rsidP="00BC4D01">
            <w:pPr>
              <w:jc w:val="center"/>
              <w:rPr>
                <w:rFonts w:ascii="Calibri" w:eastAsia="Calibri" w:hAnsi="Calibri"/>
                <w:b/>
                <w:sz w:val="22"/>
                <w:szCs w:val="22"/>
              </w:rPr>
            </w:pPr>
            <w:r w:rsidRPr="00C16934">
              <w:rPr>
                <w:rFonts w:ascii="Calibri" w:eastAsia="Calibri" w:hAnsi="Calibri"/>
                <w:b/>
                <w:sz w:val="22"/>
                <w:szCs w:val="22"/>
              </w:rPr>
              <w:t>FRIDAY/SATURDAY EVENINGS  7PM TO MIDNIGHT</w:t>
            </w:r>
          </w:p>
        </w:tc>
      </w:tr>
      <w:tr w:rsidR="00C55B45" w:rsidRPr="00BC4D01" w:rsidTr="00315D62">
        <w:tc>
          <w:tcPr>
            <w:tcW w:w="3041" w:type="dxa"/>
            <w:shd w:val="clear" w:color="auto" w:fill="FFFF00"/>
          </w:tcPr>
          <w:p w:rsidR="00BC4D01" w:rsidRPr="00BC4D01" w:rsidRDefault="00BC4D01" w:rsidP="00BC4D01">
            <w:pPr>
              <w:rPr>
                <w:rFonts w:ascii="Calibri" w:eastAsia="Calibri" w:hAnsi="Calibri"/>
                <w:sz w:val="22"/>
                <w:szCs w:val="22"/>
              </w:rPr>
            </w:pPr>
            <w:r w:rsidRPr="00BC4D01">
              <w:rPr>
                <w:rFonts w:ascii="Calibri" w:eastAsia="Calibri" w:hAnsi="Calibri"/>
                <w:sz w:val="22"/>
                <w:szCs w:val="22"/>
              </w:rPr>
              <w:t>AREA</w:t>
            </w:r>
          </w:p>
        </w:tc>
        <w:tc>
          <w:tcPr>
            <w:tcW w:w="2427" w:type="dxa"/>
            <w:shd w:val="clear" w:color="auto" w:fill="FFFF00"/>
          </w:tcPr>
          <w:p w:rsidR="00BC4D01" w:rsidRPr="00BC4D01" w:rsidRDefault="00BC4D01" w:rsidP="00BC4D01">
            <w:pPr>
              <w:rPr>
                <w:rFonts w:ascii="Calibri" w:eastAsia="Calibri" w:hAnsi="Calibri"/>
                <w:sz w:val="22"/>
                <w:szCs w:val="22"/>
              </w:rPr>
            </w:pPr>
            <w:r w:rsidRPr="00BC4D01">
              <w:rPr>
                <w:rFonts w:ascii="Calibri" w:eastAsia="Calibri" w:hAnsi="Calibri"/>
                <w:sz w:val="22"/>
                <w:szCs w:val="22"/>
              </w:rPr>
              <w:t>Persons attending</w:t>
            </w:r>
          </w:p>
        </w:tc>
        <w:tc>
          <w:tcPr>
            <w:tcW w:w="2292" w:type="dxa"/>
            <w:shd w:val="clear" w:color="auto" w:fill="FFFF00"/>
          </w:tcPr>
          <w:p w:rsidR="00BC4D01" w:rsidRPr="00BC4D01" w:rsidRDefault="00BC4D01" w:rsidP="00BC4D01">
            <w:pPr>
              <w:rPr>
                <w:rFonts w:ascii="Calibri" w:eastAsia="Calibri" w:hAnsi="Calibri"/>
                <w:sz w:val="22"/>
                <w:szCs w:val="22"/>
              </w:rPr>
            </w:pPr>
            <w:r w:rsidRPr="00BC4D01">
              <w:rPr>
                <w:rFonts w:ascii="Calibri" w:eastAsia="Calibri" w:hAnsi="Calibri"/>
                <w:sz w:val="22"/>
                <w:szCs w:val="22"/>
              </w:rPr>
              <w:t>COST</w:t>
            </w:r>
          </w:p>
        </w:tc>
        <w:tc>
          <w:tcPr>
            <w:tcW w:w="2872" w:type="dxa"/>
            <w:shd w:val="clear" w:color="auto" w:fill="FFFF00"/>
          </w:tcPr>
          <w:p w:rsidR="00BC4D01" w:rsidRPr="00BC4D01" w:rsidRDefault="00BC4D01" w:rsidP="00BC4D01">
            <w:pPr>
              <w:rPr>
                <w:rFonts w:ascii="Calibri" w:eastAsia="Calibri" w:hAnsi="Calibri"/>
                <w:sz w:val="22"/>
                <w:szCs w:val="22"/>
              </w:rPr>
            </w:pPr>
            <w:r w:rsidRPr="00BC4D01">
              <w:rPr>
                <w:rFonts w:ascii="Calibri" w:eastAsia="Calibri" w:hAnsi="Calibri"/>
                <w:sz w:val="22"/>
                <w:szCs w:val="22"/>
              </w:rPr>
              <w:t>Select area required</w:t>
            </w:r>
          </w:p>
        </w:tc>
      </w:tr>
      <w:tr w:rsidR="00C55B45" w:rsidRPr="00BC4D01" w:rsidTr="00315D62">
        <w:tc>
          <w:tcPr>
            <w:tcW w:w="3041" w:type="dxa"/>
            <w:shd w:val="clear" w:color="auto" w:fill="auto"/>
          </w:tcPr>
          <w:p w:rsidR="00BC4D01" w:rsidRPr="00BC4D01" w:rsidRDefault="00BC4D01" w:rsidP="00BC4D01">
            <w:pPr>
              <w:rPr>
                <w:rFonts w:ascii="Calibri" w:eastAsia="Calibri" w:hAnsi="Calibri"/>
                <w:sz w:val="22"/>
                <w:szCs w:val="22"/>
              </w:rPr>
            </w:pPr>
            <w:r w:rsidRPr="00BC4D01">
              <w:rPr>
                <w:rFonts w:ascii="Calibri" w:eastAsia="Calibri" w:hAnsi="Calibri"/>
                <w:sz w:val="22"/>
                <w:szCs w:val="22"/>
              </w:rPr>
              <w:t>MAIN HALL</w:t>
            </w:r>
          </w:p>
        </w:tc>
        <w:tc>
          <w:tcPr>
            <w:tcW w:w="2427" w:type="dxa"/>
            <w:shd w:val="clear" w:color="auto" w:fill="auto"/>
          </w:tcPr>
          <w:p w:rsidR="00BC4D01" w:rsidRPr="00BC4D01" w:rsidRDefault="00BC4D01" w:rsidP="00BC4D01">
            <w:pPr>
              <w:rPr>
                <w:rFonts w:ascii="Calibri" w:eastAsia="Calibri" w:hAnsi="Calibri"/>
                <w:sz w:val="22"/>
                <w:szCs w:val="22"/>
              </w:rPr>
            </w:pPr>
            <w:r w:rsidRPr="00BC4D01">
              <w:rPr>
                <w:rFonts w:ascii="Calibri" w:eastAsia="Calibri" w:hAnsi="Calibri"/>
                <w:sz w:val="22"/>
                <w:szCs w:val="22"/>
              </w:rPr>
              <w:t>Up to         150</w:t>
            </w:r>
          </w:p>
        </w:tc>
        <w:tc>
          <w:tcPr>
            <w:tcW w:w="2292" w:type="dxa"/>
            <w:shd w:val="clear" w:color="auto" w:fill="auto"/>
          </w:tcPr>
          <w:p w:rsidR="00BC4D01" w:rsidRPr="00BC4D01" w:rsidRDefault="00BC4D01" w:rsidP="007F7E20">
            <w:pPr>
              <w:rPr>
                <w:rFonts w:ascii="Calibri" w:eastAsia="Calibri" w:hAnsi="Calibri"/>
                <w:sz w:val="22"/>
                <w:szCs w:val="22"/>
              </w:rPr>
            </w:pPr>
            <w:r w:rsidRPr="00BC4D01">
              <w:rPr>
                <w:rFonts w:ascii="Calibri" w:eastAsia="Calibri" w:hAnsi="Calibri"/>
                <w:sz w:val="22"/>
                <w:szCs w:val="22"/>
              </w:rPr>
              <w:t>£</w:t>
            </w:r>
            <w:r w:rsidR="005D2CF4">
              <w:rPr>
                <w:rFonts w:ascii="Calibri" w:eastAsia="Calibri" w:hAnsi="Calibri"/>
                <w:sz w:val="22"/>
                <w:szCs w:val="22"/>
              </w:rPr>
              <w:t>250</w:t>
            </w:r>
          </w:p>
        </w:tc>
        <w:tc>
          <w:tcPr>
            <w:tcW w:w="2872" w:type="dxa"/>
            <w:shd w:val="clear" w:color="auto" w:fill="auto"/>
          </w:tcPr>
          <w:p w:rsidR="00BC4D01" w:rsidRPr="00BC4D01" w:rsidRDefault="00BC4D01" w:rsidP="00BC4D01">
            <w:pPr>
              <w:rPr>
                <w:rFonts w:ascii="Calibri" w:eastAsia="Calibri" w:hAnsi="Calibri"/>
                <w:sz w:val="22"/>
                <w:szCs w:val="22"/>
              </w:rPr>
            </w:pPr>
          </w:p>
        </w:tc>
      </w:tr>
      <w:tr w:rsidR="00C55B45" w:rsidRPr="00BC4D01" w:rsidTr="00315D62">
        <w:tc>
          <w:tcPr>
            <w:tcW w:w="3041" w:type="dxa"/>
            <w:shd w:val="clear" w:color="auto" w:fill="auto"/>
          </w:tcPr>
          <w:p w:rsidR="00BC4D01" w:rsidRPr="00BC4D01" w:rsidRDefault="00BC4D01" w:rsidP="00BC4D01">
            <w:pPr>
              <w:rPr>
                <w:rFonts w:ascii="Calibri" w:eastAsia="Calibri" w:hAnsi="Calibri"/>
                <w:sz w:val="22"/>
                <w:szCs w:val="22"/>
              </w:rPr>
            </w:pPr>
            <w:r w:rsidRPr="00BC4D01">
              <w:rPr>
                <w:rFonts w:ascii="Calibri" w:eastAsia="Calibri" w:hAnsi="Calibri"/>
                <w:sz w:val="22"/>
                <w:szCs w:val="22"/>
              </w:rPr>
              <w:t>MAIN HALL</w:t>
            </w:r>
          </w:p>
        </w:tc>
        <w:tc>
          <w:tcPr>
            <w:tcW w:w="2427" w:type="dxa"/>
            <w:shd w:val="clear" w:color="auto" w:fill="auto"/>
          </w:tcPr>
          <w:p w:rsidR="00BC4D01" w:rsidRPr="00BC4D01" w:rsidRDefault="00BC4D01" w:rsidP="00BC4D01">
            <w:pPr>
              <w:rPr>
                <w:rFonts w:ascii="Calibri" w:eastAsia="Calibri" w:hAnsi="Calibri"/>
                <w:sz w:val="22"/>
                <w:szCs w:val="22"/>
              </w:rPr>
            </w:pPr>
            <w:r w:rsidRPr="00BC4D01">
              <w:rPr>
                <w:rFonts w:ascii="Calibri" w:eastAsia="Calibri" w:hAnsi="Calibri"/>
                <w:sz w:val="22"/>
                <w:szCs w:val="22"/>
              </w:rPr>
              <w:t>Max           250</w:t>
            </w:r>
          </w:p>
        </w:tc>
        <w:tc>
          <w:tcPr>
            <w:tcW w:w="2292" w:type="dxa"/>
            <w:shd w:val="clear" w:color="auto" w:fill="auto"/>
          </w:tcPr>
          <w:p w:rsidR="00BC4D01" w:rsidRPr="00BC4D01" w:rsidRDefault="007F7E20" w:rsidP="000D5F46">
            <w:pPr>
              <w:rPr>
                <w:rFonts w:ascii="Calibri" w:eastAsia="Calibri" w:hAnsi="Calibri"/>
                <w:sz w:val="22"/>
                <w:szCs w:val="22"/>
              </w:rPr>
            </w:pPr>
            <w:r>
              <w:rPr>
                <w:rFonts w:ascii="Calibri" w:eastAsia="Calibri" w:hAnsi="Calibri"/>
                <w:sz w:val="22"/>
                <w:szCs w:val="22"/>
              </w:rPr>
              <w:t>£</w:t>
            </w:r>
            <w:r w:rsidR="000D5F46">
              <w:rPr>
                <w:rFonts w:ascii="Calibri" w:eastAsia="Calibri" w:hAnsi="Calibri"/>
                <w:sz w:val="22"/>
                <w:szCs w:val="22"/>
              </w:rPr>
              <w:t>350</w:t>
            </w:r>
          </w:p>
        </w:tc>
        <w:tc>
          <w:tcPr>
            <w:tcW w:w="2872" w:type="dxa"/>
            <w:shd w:val="clear" w:color="auto" w:fill="auto"/>
          </w:tcPr>
          <w:p w:rsidR="00BC4D01" w:rsidRPr="00BC4D01" w:rsidRDefault="00BC4D01" w:rsidP="00BC4D01">
            <w:pPr>
              <w:rPr>
                <w:rFonts w:ascii="Calibri" w:eastAsia="Calibri" w:hAnsi="Calibri"/>
                <w:sz w:val="22"/>
                <w:szCs w:val="22"/>
              </w:rPr>
            </w:pPr>
          </w:p>
        </w:tc>
      </w:tr>
      <w:tr w:rsidR="00C55B45" w:rsidRPr="00BC4D01" w:rsidTr="00315D62">
        <w:tc>
          <w:tcPr>
            <w:tcW w:w="3041" w:type="dxa"/>
            <w:shd w:val="clear" w:color="auto" w:fill="auto"/>
          </w:tcPr>
          <w:p w:rsidR="00BC4D01" w:rsidRPr="00BC4D01" w:rsidRDefault="00BC4D01" w:rsidP="00BC4D01">
            <w:pPr>
              <w:rPr>
                <w:rFonts w:ascii="Calibri" w:eastAsia="Calibri" w:hAnsi="Calibri"/>
                <w:sz w:val="22"/>
                <w:szCs w:val="22"/>
              </w:rPr>
            </w:pPr>
            <w:r w:rsidRPr="00BC4D01">
              <w:rPr>
                <w:rFonts w:ascii="Calibri" w:eastAsia="Calibri" w:hAnsi="Calibri"/>
                <w:sz w:val="22"/>
                <w:szCs w:val="22"/>
              </w:rPr>
              <w:t>SMALL HALL</w:t>
            </w:r>
          </w:p>
        </w:tc>
        <w:tc>
          <w:tcPr>
            <w:tcW w:w="2427" w:type="dxa"/>
            <w:shd w:val="clear" w:color="auto" w:fill="auto"/>
          </w:tcPr>
          <w:p w:rsidR="00BC4D01" w:rsidRPr="00BC4D01" w:rsidRDefault="00BC4D01" w:rsidP="00BC4D01">
            <w:pPr>
              <w:rPr>
                <w:rFonts w:ascii="Calibri" w:eastAsia="Calibri" w:hAnsi="Calibri"/>
                <w:sz w:val="22"/>
                <w:szCs w:val="22"/>
              </w:rPr>
            </w:pPr>
            <w:r w:rsidRPr="00BC4D01">
              <w:rPr>
                <w:rFonts w:ascii="Calibri" w:eastAsia="Calibri" w:hAnsi="Calibri"/>
                <w:sz w:val="22"/>
                <w:szCs w:val="22"/>
              </w:rPr>
              <w:t>Max           100</w:t>
            </w:r>
          </w:p>
        </w:tc>
        <w:tc>
          <w:tcPr>
            <w:tcW w:w="2292" w:type="dxa"/>
            <w:shd w:val="clear" w:color="auto" w:fill="auto"/>
          </w:tcPr>
          <w:p w:rsidR="00BC4D01" w:rsidRPr="00BC4D01" w:rsidRDefault="00E448DA" w:rsidP="00BC4D01">
            <w:pPr>
              <w:rPr>
                <w:rFonts w:ascii="Calibri" w:eastAsia="Calibri" w:hAnsi="Calibri"/>
                <w:sz w:val="22"/>
                <w:szCs w:val="22"/>
              </w:rPr>
            </w:pPr>
            <w:r>
              <w:rPr>
                <w:rFonts w:ascii="Calibri" w:eastAsia="Calibri" w:hAnsi="Calibri"/>
                <w:sz w:val="22"/>
                <w:szCs w:val="22"/>
              </w:rPr>
              <w:t>£175</w:t>
            </w:r>
          </w:p>
        </w:tc>
        <w:tc>
          <w:tcPr>
            <w:tcW w:w="2872" w:type="dxa"/>
            <w:shd w:val="clear" w:color="auto" w:fill="auto"/>
          </w:tcPr>
          <w:p w:rsidR="00BC4D01" w:rsidRPr="00BC4D01" w:rsidRDefault="00BC4D01" w:rsidP="00BC4D01">
            <w:pPr>
              <w:rPr>
                <w:rFonts w:ascii="Calibri" w:eastAsia="Calibri" w:hAnsi="Calibri"/>
                <w:sz w:val="22"/>
                <w:szCs w:val="22"/>
              </w:rPr>
            </w:pPr>
          </w:p>
        </w:tc>
      </w:tr>
      <w:tr w:rsidR="00C16934" w:rsidRPr="00BC4D01" w:rsidTr="00315D62">
        <w:tc>
          <w:tcPr>
            <w:tcW w:w="3041" w:type="dxa"/>
            <w:shd w:val="clear" w:color="auto" w:fill="auto"/>
          </w:tcPr>
          <w:p w:rsidR="00C16934" w:rsidRPr="00BC4D01" w:rsidRDefault="00C16934" w:rsidP="00BC4D01">
            <w:pPr>
              <w:rPr>
                <w:rFonts w:ascii="Calibri" w:eastAsia="Calibri" w:hAnsi="Calibri"/>
                <w:sz w:val="22"/>
                <w:szCs w:val="22"/>
              </w:rPr>
            </w:pPr>
            <w:r>
              <w:rPr>
                <w:rFonts w:ascii="Calibri" w:eastAsia="Calibri" w:hAnsi="Calibri"/>
                <w:sz w:val="22"/>
                <w:szCs w:val="22"/>
              </w:rPr>
              <w:t>SMALL HALL</w:t>
            </w:r>
          </w:p>
        </w:tc>
        <w:tc>
          <w:tcPr>
            <w:tcW w:w="2427" w:type="dxa"/>
            <w:shd w:val="clear" w:color="auto" w:fill="auto"/>
          </w:tcPr>
          <w:p w:rsidR="00C16934" w:rsidRDefault="00C16934" w:rsidP="00BC4D01">
            <w:pPr>
              <w:rPr>
                <w:rFonts w:ascii="Calibri" w:eastAsia="Calibri" w:hAnsi="Calibri"/>
                <w:sz w:val="22"/>
                <w:szCs w:val="22"/>
              </w:rPr>
            </w:pPr>
            <w:r>
              <w:rPr>
                <w:rFonts w:ascii="Calibri" w:eastAsia="Calibri" w:hAnsi="Calibri"/>
                <w:sz w:val="22"/>
                <w:szCs w:val="22"/>
              </w:rPr>
              <w:t>Max             75</w:t>
            </w:r>
          </w:p>
        </w:tc>
        <w:tc>
          <w:tcPr>
            <w:tcW w:w="2292" w:type="dxa"/>
            <w:shd w:val="clear" w:color="auto" w:fill="auto"/>
          </w:tcPr>
          <w:p w:rsidR="00C16934" w:rsidRDefault="00E448DA" w:rsidP="00BC4D01">
            <w:pPr>
              <w:rPr>
                <w:rFonts w:ascii="Calibri" w:eastAsia="Calibri" w:hAnsi="Calibri"/>
                <w:sz w:val="22"/>
                <w:szCs w:val="22"/>
              </w:rPr>
            </w:pPr>
            <w:r>
              <w:rPr>
                <w:rFonts w:ascii="Calibri" w:eastAsia="Calibri" w:hAnsi="Calibri"/>
                <w:sz w:val="22"/>
                <w:szCs w:val="22"/>
              </w:rPr>
              <w:t>£145</w:t>
            </w:r>
          </w:p>
        </w:tc>
        <w:tc>
          <w:tcPr>
            <w:tcW w:w="2872" w:type="dxa"/>
            <w:shd w:val="clear" w:color="auto" w:fill="auto"/>
          </w:tcPr>
          <w:p w:rsidR="00C16934" w:rsidRPr="00BC4D01" w:rsidRDefault="00C16934" w:rsidP="00BC4D01">
            <w:pPr>
              <w:rPr>
                <w:rFonts w:ascii="Calibri" w:eastAsia="Calibri" w:hAnsi="Calibri"/>
                <w:sz w:val="22"/>
                <w:szCs w:val="22"/>
              </w:rPr>
            </w:pPr>
          </w:p>
        </w:tc>
      </w:tr>
      <w:tr w:rsidR="00C55B45" w:rsidRPr="00BC4D01" w:rsidTr="00315D62">
        <w:tc>
          <w:tcPr>
            <w:tcW w:w="3041" w:type="dxa"/>
            <w:shd w:val="clear" w:color="auto" w:fill="auto"/>
          </w:tcPr>
          <w:p w:rsidR="00BC4D01" w:rsidRPr="00BC4D01" w:rsidRDefault="00BC4D01" w:rsidP="00BC4D01">
            <w:pPr>
              <w:rPr>
                <w:rFonts w:ascii="Calibri" w:eastAsia="Calibri" w:hAnsi="Calibri"/>
                <w:sz w:val="22"/>
                <w:szCs w:val="22"/>
              </w:rPr>
            </w:pPr>
            <w:r w:rsidRPr="00BC4D01">
              <w:rPr>
                <w:rFonts w:ascii="Calibri" w:eastAsia="Calibri" w:hAnsi="Calibri"/>
                <w:sz w:val="22"/>
                <w:szCs w:val="22"/>
              </w:rPr>
              <w:t>LOUNGE</w:t>
            </w:r>
          </w:p>
        </w:tc>
        <w:tc>
          <w:tcPr>
            <w:tcW w:w="2427" w:type="dxa"/>
            <w:shd w:val="clear" w:color="auto" w:fill="auto"/>
          </w:tcPr>
          <w:p w:rsidR="00BC4D01" w:rsidRPr="00BC4D01" w:rsidRDefault="007F7E20" w:rsidP="00BC4D01">
            <w:pPr>
              <w:rPr>
                <w:rFonts w:ascii="Calibri" w:eastAsia="Calibri" w:hAnsi="Calibri"/>
                <w:sz w:val="22"/>
                <w:szCs w:val="22"/>
              </w:rPr>
            </w:pPr>
            <w:r>
              <w:rPr>
                <w:rFonts w:ascii="Calibri" w:eastAsia="Calibri" w:hAnsi="Calibri"/>
                <w:sz w:val="22"/>
                <w:szCs w:val="22"/>
              </w:rPr>
              <w:t>Max             40</w:t>
            </w:r>
          </w:p>
        </w:tc>
        <w:tc>
          <w:tcPr>
            <w:tcW w:w="2292" w:type="dxa"/>
            <w:shd w:val="clear" w:color="auto" w:fill="auto"/>
          </w:tcPr>
          <w:p w:rsidR="00BC4D01" w:rsidRPr="00BC4D01" w:rsidRDefault="007F7E20" w:rsidP="00BC4D01">
            <w:pPr>
              <w:rPr>
                <w:rFonts w:ascii="Calibri" w:eastAsia="Calibri" w:hAnsi="Calibri"/>
                <w:sz w:val="22"/>
                <w:szCs w:val="22"/>
              </w:rPr>
            </w:pPr>
            <w:r>
              <w:rPr>
                <w:rFonts w:ascii="Calibri" w:eastAsia="Calibri" w:hAnsi="Calibri"/>
                <w:sz w:val="22"/>
                <w:szCs w:val="22"/>
              </w:rPr>
              <w:t>£</w:t>
            </w:r>
            <w:r w:rsidR="009C2E75">
              <w:rPr>
                <w:rFonts w:ascii="Calibri" w:eastAsia="Calibri" w:hAnsi="Calibri"/>
                <w:sz w:val="22"/>
                <w:szCs w:val="22"/>
              </w:rPr>
              <w:t>100</w:t>
            </w:r>
          </w:p>
        </w:tc>
        <w:tc>
          <w:tcPr>
            <w:tcW w:w="2872" w:type="dxa"/>
            <w:shd w:val="clear" w:color="auto" w:fill="auto"/>
          </w:tcPr>
          <w:p w:rsidR="00BC4D01" w:rsidRPr="00BC4D01" w:rsidRDefault="00BC4D01" w:rsidP="00BC4D01">
            <w:pPr>
              <w:rPr>
                <w:rFonts w:ascii="Calibri" w:eastAsia="Calibri" w:hAnsi="Calibri"/>
                <w:sz w:val="22"/>
                <w:szCs w:val="22"/>
              </w:rPr>
            </w:pPr>
          </w:p>
        </w:tc>
      </w:tr>
      <w:tr w:rsidR="00315D62" w:rsidRPr="00BC4D01" w:rsidTr="00315D62">
        <w:tc>
          <w:tcPr>
            <w:tcW w:w="3041" w:type="dxa"/>
            <w:shd w:val="clear" w:color="auto" w:fill="auto"/>
          </w:tcPr>
          <w:p w:rsidR="00315D62" w:rsidRPr="00BC4D01" w:rsidRDefault="00315D62" w:rsidP="00BC4D01">
            <w:pPr>
              <w:rPr>
                <w:rFonts w:ascii="Calibri" w:eastAsia="Calibri" w:hAnsi="Calibri"/>
                <w:sz w:val="22"/>
                <w:szCs w:val="22"/>
              </w:rPr>
            </w:pPr>
            <w:r>
              <w:rPr>
                <w:rFonts w:ascii="Calibri" w:eastAsia="Calibri" w:hAnsi="Calibri"/>
                <w:sz w:val="22"/>
                <w:szCs w:val="22"/>
              </w:rPr>
              <w:t>Kitchen</w:t>
            </w:r>
          </w:p>
        </w:tc>
        <w:tc>
          <w:tcPr>
            <w:tcW w:w="2427" w:type="dxa"/>
            <w:shd w:val="clear" w:color="auto" w:fill="auto"/>
          </w:tcPr>
          <w:p w:rsidR="00315D62" w:rsidRDefault="00315D62" w:rsidP="00BC4D01">
            <w:pPr>
              <w:rPr>
                <w:rFonts w:ascii="Calibri" w:eastAsia="Calibri" w:hAnsi="Calibri"/>
                <w:sz w:val="22"/>
                <w:szCs w:val="22"/>
              </w:rPr>
            </w:pPr>
          </w:p>
        </w:tc>
        <w:tc>
          <w:tcPr>
            <w:tcW w:w="2292" w:type="dxa"/>
            <w:shd w:val="clear" w:color="auto" w:fill="auto"/>
          </w:tcPr>
          <w:p w:rsidR="00315D62" w:rsidRDefault="002A5EA0" w:rsidP="00BC4D01">
            <w:pPr>
              <w:rPr>
                <w:rFonts w:ascii="Calibri" w:eastAsia="Calibri" w:hAnsi="Calibri"/>
                <w:sz w:val="22"/>
                <w:szCs w:val="22"/>
              </w:rPr>
            </w:pPr>
            <w:r>
              <w:rPr>
                <w:rFonts w:ascii="Calibri" w:eastAsia="Calibri" w:hAnsi="Calibri"/>
                <w:sz w:val="22"/>
                <w:szCs w:val="22"/>
              </w:rPr>
              <w:t>£2</w:t>
            </w:r>
            <w:bookmarkStart w:id="0" w:name="_GoBack"/>
            <w:bookmarkEnd w:id="0"/>
            <w:r w:rsidR="00C16934">
              <w:rPr>
                <w:rFonts w:ascii="Calibri" w:eastAsia="Calibri" w:hAnsi="Calibri"/>
                <w:sz w:val="22"/>
                <w:szCs w:val="22"/>
              </w:rPr>
              <w:t>0</w:t>
            </w:r>
          </w:p>
        </w:tc>
        <w:tc>
          <w:tcPr>
            <w:tcW w:w="2872" w:type="dxa"/>
            <w:shd w:val="clear" w:color="auto" w:fill="auto"/>
          </w:tcPr>
          <w:p w:rsidR="00315D62" w:rsidRPr="00BC4D01" w:rsidRDefault="00315D62" w:rsidP="00BC4D01">
            <w:pPr>
              <w:rPr>
                <w:rFonts w:ascii="Calibri" w:eastAsia="Calibri" w:hAnsi="Calibri"/>
                <w:sz w:val="22"/>
                <w:szCs w:val="22"/>
              </w:rPr>
            </w:pPr>
          </w:p>
        </w:tc>
      </w:tr>
    </w:tbl>
    <w:p w:rsidR="00BC4D01" w:rsidRDefault="00BC4D01" w:rsidP="001B3AB8">
      <w:pPr>
        <w:jc w:val="both"/>
        <w:rPr>
          <w:rFonts w:ascii="Arial" w:hAnsi="Arial"/>
          <w:color w:val="FF0000"/>
          <w:sz w:val="16"/>
          <w:szCs w:val="16"/>
        </w:rPr>
      </w:pPr>
    </w:p>
    <w:p w:rsidR="00BC4D01" w:rsidRPr="00BC4D01" w:rsidRDefault="005E03E0" w:rsidP="00BC4D01">
      <w:pPr>
        <w:rPr>
          <w:rFonts w:ascii="Arial" w:hAnsi="Arial"/>
        </w:rPr>
      </w:pPr>
      <w:r>
        <w:rPr>
          <w:rFonts w:ascii="Arial" w:hAnsi="Arial"/>
        </w:rPr>
        <w:t>Price includes table setup and</w:t>
      </w:r>
      <w:r w:rsidR="00BC4D01" w:rsidRPr="00BC4D01">
        <w:rPr>
          <w:rFonts w:ascii="Arial" w:hAnsi="Arial"/>
        </w:rPr>
        <w:t xml:space="preserve"> clear up. </w:t>
      </w:r>
      <w:r w:rsidRPr="00BC4D01">
        <w:rPr>
          <w:rFonts w:ascii="Arial" w:hAnsi="Arial"/>
        </w:rPr>
        <w:t>If</w:t>
      </w:r>
      <w:r w:rsidR="00BC4D01" w:rsidRPr="00BC4D01">
        <w:rPr>
          <w:rFonts w:ascii="Arial" w:hAnsi="Arial"/>
        </w:rPr>
        <w:t xml:space="preserve"> you require access to the Centre before these times, standard hire rates will </w:t>
      </w:r>
      <w:r w:rsidRPr="00BC4D01">
        <w:rPr>
          <w:rFonts w:ascii="Arial" w:hAnsi="Arial"/>
        </w:rPr>
        <w:t>apply all</w:t>
      </w:r>
      <w:r w:rsidR="00BC4D01" w:rsidRPr="00BC4D01">
        <w:rPr>
          <w:rFonts w:ascii="Arial" w:hAnsi="Arial"/>
        </w:rPr>
        <w:t xml:space="preserve"> halls will be available for</w:t>
      </w:r>
      <w:r w:rsidR="00C16934">
        <w:rPr>
          <w:rFonts w:ascii="Arial" w:hAnsi="Arial"/>
        </w:rPr>
        <w:t xml:space="preserve"> access from 5pm on Saturday. (</w:t>
      </w:r>
      <w:r w:rsidR="00BC4D01" w:rsidRPr="00BC4D01">
        <w:rPr>
          <w:rFonts w:ascii="Arial" w:hAnsi="Arial"/>
        </w:rPr>
        <w:t xml:space="preserve">Fridays are </w:t>
      </w:r>
      <w:r w:rsidRPr="00BC4D01">
        <w:rPr>
          <w:rFonts w:ascii="Arial" w:hAnsi="Arial"/>
        </w:rPr>
        <w:t>subject restriction</w:t>
      </w:r>
      <w:r w:rsidR="00BC4D01" w:rsidRPr="00BC4D01">
        <w:rPr>
          <w:rFonts w:ascii="Arial" w:hAnsi="Arial"/>
        </w:rPr>
        <w:t xml:space="preserve"> by regular bookings)  Table set up will be complete by 7pm. </w:t>
      </w:r>
      <w:r w:rsidR="00BC4D01" w:rsidRPr="00BC4D01">
        <w:rPr>
          <w:rFonts w:ascii="Arial" w:hAnsi="Arial"/>
          <w:b/>
          <w:highlight w:val="yellow"/>
        </w:rPr>
        <w:t>Events must finish by 12 midnight</w:t>
      </w:r>
      <w:r w:rsidR="00BC4D01" w:rsidRPr="00BC4D01">
        <w:rPr>
          <w:rFonts w:ascii="Arial" w:hAnsi="Arial"/>
        </w:rPr>
        <w:t xml:space="preserve"> and hirer and guests m</w:t>
      </w:r>
      <w:r>
        <w:rPr>
          <w:rFonts w:ascii="Arial" w:hAnsi="Arial"/>
        </w:rPr>
        <w:t>ust leave the Centre by 12.30am or additional charges will be applied.</w:t>
      </w:r>
      <w:r w:rsidR="00BC4D01" w:rsidRPr="00BC4D01">
        <w:rPr>
          <w:rFonts w:ascii="Arial" w:hAnsi="Arial"/>
        </w:rPr>
        <w:t xml:space="preserve"> </w:t>
      </w:r>
    </w:p>
    <w:p w:rsidR="00BC4D01" w:rsidRPr="00315D62" w:rsidRDefault="00BC4D01" w:rsidP="00BC4D01">
      <w:pPr>
        <w:rPr>
          <w:rFonts w:ascii="Arial" w:hAnsi="Arial"/>
          <w:b/>
          <w:color w:val="FF0000"/>
        </w:rPr>
      </w:pPr>
      <w:r w:rsidRPr="00315D62">
        <w:rPr>
          <w:rFonts w:ascii="Arial" w:hAnsi="Arial"/>
          <w:b/>
          <w:color w:val="FF0000"/>
        </w:rPr>
        <w:t>** There is an additional mandatory refundable security deposit of £100</w:t>
      </w:r>
      <w:r w:rsidR="00C16934">
        <w:rPr>
          <w:rFonts w:ascii="Arial" w:hAnsi="Arial"/>
          <w:b/>
          <w:color w:val="FF0000"/>
        </w:rPr>
        <w:t>.</w:t>
      </w:r>
      <w:r w:rsidRPr="00315D62">
        <w:rPr>
          <w:rFonts w:ascii="Arial" w:hAnsi="Arial"/>
          <w:b/>
          <w:color w:val="FF0000"/>
        </w:rPr>
        <w:t xml:space="preserve"> This will be returned providing there is no excessive cleaning required.  Damages will be charged to the hirer as per the Terms and Conditions in section 14.</w:t>
      </w:r>
    </w:p>
    <w:p w:rsidR="00BC4D01" w:rsidRDefault="00BC4D01" w:rsidP="00BC4D01">
      <w:pPr>
        <w:rPr>
          <w:rFonts w:ascii="Arial" w:hAnsi="Arial"/>
          <w:sz w:val="16"/>
        </w:rPr>
      </w:pPr>
    </w:p>
    <w:p w:rsidR="00BC4D01" w:rsidRDefault="00BC4D01" w:rsidP="00BC4D01">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2308"/>
        <w:gridCol w:w="139"/>
        <w:gridCol w:w="2190"/>
        <w:gridCol w:w="1230"/>
        <w:gridCol w:w="1095"/>
        <w:gridCol w:w="2464"/>
      </w:tblGrid>
      <w:tr w:rsidR="00C55B45" w:rsidRPr="007717CC" w:rsidTr="007717CC">
        <w:tc>
          <w:tcPr>
            <w:tcW w:w="1256" w:type="dxa"/>
            <w:shd w:val="clear" w:color="auto" w:fill="auto"/>
          </w:tcPr>
          <w:p w:rsidR="00BC4D01" w:rsidRPr="007717CC" w:rsidRDefault="00BC4D01" w:rsidP="00BC4D01">
            <w:pPr>
              <w:rPr>
                <w:rFonts w:ascii="Calibri" w:eastAsia="Calibri" w:hAnsi="Calibri"/>
                <w:sz w:val="22"/>
                <w:szCs w:val="22"/>
              </w:rPr>
            </w:pPr>
          </w:p>
        </w:tc>
        <w:tc>
          <w:tcPr>
            <w:tcW w:w="2447" w:type="dxa"/>
            <w:gridSpan w:val="2"/>
            <w:shd w:val="clear" w:color="auto" w:fill="auto"/>
          </w:tcPr>
          <w:p w:rsidR="00BC4D01" w:rsidRPr="007717CC" w:rsidRDefault="00BC4D01" w:rsidP="00BC4D01">
            <w:pPr>
              <w:rPr>
                <w:rFonts w:ascii="Calibri" w:eastAsia="Calibri" w:hAnsi="Calibri"/>
                <w:sz w:val="22"/>
                <w:szCs w:val="22"/>
              </w:rPr>
            </w:pPr>
            <w:r w:rsidRPr="007717CC">
              <w:rPr>
                <w:rFonts w:ascii="Calibri" w:eastAsia="Calibri" w:hAnsi="Calibri"/>
                <w:sz w:val="22"/>
                <w:szCs w:val="22"/>
              </w:rPr>
              <w:t>SIGNED FORM RECEIVED</w:t>
            </w:r>
          </w:p>
        </w:tc>
        <w:tc>
          <w:tcPr>
            <w:tcW w:w="2190" w:type="dxa"/>
            <w:shd w:val="clear" w:color="auto" w:fill="auto"/>
          </w:tcPr>
          <w:p w:rsidR="00BC4D01" w:rsidRPr="007717CC" w:rsidRDefault="00BC4D01" w:rsidP="00BC4D01">
            <w:pPr>
              <w:rPr>
                <w:rFonts w:ascii="Calibri" w:eastAsia="Calibri" w:hAnsi="Calibri"/>
                <w:sz w:val="22"/>
                <w:szCs w:val="22"/>
              </w:rPr>
            </w:pPr>
            <w:r w:rsidRPr="007717CC">
              <w:rPr>
                <w:rFonts w:ascii="Calibri" w:eastAsia="Calibri" w:hAnsi="Calibri"/>
                <w:sz w:val="22"/>
                <w:szCs w:val="22"/>
              </w:rPr>
              <w:t>INVOICE NUMBER</w:t>
            </w:r>
          </w:p>
        </w:tc>
        <w:tc>
          <w:tcPr>
            <w:tcW w:w="2325" w:type="dxa"/>
            <w:gridSpan w:val="2"/>
            <w:shd w:val="clear" w:color="auto" w:fill="auto"/>
          </w:tcPr>
          <w:p w:rsidR="00BC4D01" w:rsidRPr="007717CC" w:rsidRDefault="00BC4D01" w:rsidP="00BC4D01">
            <w:pPr>
              <w:rPr>
                <w:rFonts w:ascii="Calibri" w:eastAsia="Calibri" w:hAnsi="Calibri"/>
                <w:sz w:val="22"/>
                <w:szCs w:val="22"/>
              </w:rPr>
            </w:pPr>
            <w:r w:rsidRPr="007717CC">
              <w:rPr>
                <w:rFonts w:ascii="Calibri" w:eastAsia="Calibri" w:hAnsi="Calibri"/>
                <w:sz w:val="22"/>
                <w:szCs w:val="22"/>
              </w:rPr>
              <w:t>DEPOSIT RECEIVED</w:t>
            </w:r>
          </w:p>
        </w:tc>
        <w:tc>
          <w:tcPr>
            <w:tcW w:w="2464" w:type="dxa"/>
            <w:shd w:val="clear" w:color="auto" w:fill="auto"/>
          </w:tcPr>
          <w:p w:rsidR="00BC4D01" w:rsidRPr="007717CC" w:rsidRDefault="00BC4D01" w:rsidP="00BC4D01">
            <w:pPr>
              <w:rPr>
                <w:rFonts w:ascii="Calibri" w:eastAsia="Calibri" w:hAnsi="Calibri"/>
                <w:sz w:val="22"/>
                <w:szCs w:val="22"/>
              </w:rPr>
            </w:pPr>
            <w:r w:rsidRPr="007717CC">
              <w:rPr>
                <w:rFonts w:ascii="Calibri" w:eastAsia="Calibri" w:hAnsi="Calibri"/>
                <w:sz w:val="22"/>
                <w:szCs w:val="22"/>
              </w:rPr>
              <w:t>FULL PAYMENT</w:t>
            </w:r>
          </w:p>
        </w:tc>
      </w:tr>
      <w:tr w:rsidR="00C55B45" w:rsidRPr="007717CC" w:rsidTr="007717CC">
        <w:tc>
          <w:tcPr>
            <w:tcW w:w="1256" w:type="dxa"/>
            <w:shd w:val="clear" w:color="auto" w:fill="auto"/>
          </w:tcPr>
          <w:p w:rsidR="00BC4D01" w:rsidRPr="007717CC" w:rsidRDefault="00BC4D01" w:rsidP="00BC4D01">
            <w:pPr>
              <w:rPr>
                <w:rFonts w:ascii="Calibri" w:eastAsia="Calibri" w:hAnsi="Calibri"/>
                <w:sz w:val="22"/>
                <w:szCs w:val="22"/>
              </w:rPr>
            </w:pPr>
            <w:r w:rsidRPr="007717CC">
              <w:rPr>
                <w:rFonts w:ascii="Calibri" w:eastAsia="Calibri" w:hAnsi="Calibri"/>
                <w:sz w:val="22"/>
                <w:szCs w:val="22"/>
              </w:rPr>
              <w:t>DATE</w:t>
            </w:r>
          </w:p>
        </w:tc>
        <w:tc>
          <w:tcPr>
            <w:tcW w:w="2447" w:type="dxa"/>
            <w:gridSpan w:val="2"/>
            <w:shd w:val="clear" w:color="auto" w:fill="auto"/>
          </w:tcPr>
          <w:p w:rsidR="00BC4D01" w:rsidRPr="007717CC" w:rsidRDefault="00BC4D01" w:rsidP="00BC4D01">
            <w:pPr>
              <w:rPr>
                <w:rFonts w:ascii="Calibri" w:eastAsia="Calibri" w:hAnsi="Calibri"/>
                <w:sz w:val="22"/>
                <w:szCs w:val="22"/>
              </w:rPr>
            </w:pPr>
          </w:p>
        </w:tc>
        <w:tc>
          <w:tcPr>
            <w:tcW w:w="2190" w:type="dxa"/>
            <w:vMerge w:val="restart"/>
            <w:shd w:val="clear" w:color="auto" w:fill="auto"/>
          </w:tcPr>
          <w:p w:rsidR="00BC4D01" w:rsidRPr="007717CC" w:rsidRDefault="00BC4D01" w:rsidP="00BC4D01">
            <w:pPr>
              <w:rPr>
                <w:rFonts w:ascii="Calibri" w:eastAsia="Calibri" w:hAnsi="Calibri"/>
                <w:sz w:val="22"/>
                <w:szCs w:val="22"/>
              </w:rPr>
            </w:pPr>
          </w:p>
        </w:tc>
        <w:tc>
          <w:tcPr>
            <w:tcW w:w="2325" w:type="dxa"/>
            <w:gridSpan w:val="2"/>
            <w:shd w:val="clear" w:color="auto" w:fill="auto"/>
          </w:tcPr>
          <w:p w:rsidR="00BC4D01" w:rsidRPr="007717CC" w:rsidRDefault="00BC4D01" w:rsidP="00BC4D01">
            <w:pPr>
              <w:rPr>
                <w:rFonts w:ascii="Calibri" w:eastAsia="Calibri" w:hAnsi="Calibri"/>
                <w:sz w:val="22"/>
                <w:szCs w:val="22"/>
              </w:rPr>
            </w:pPr>
          </w:p>
        </w:tc>
        <w:tc>
          <w:tcPr>
            <w:tcW w:w="2464" w:type="dxa"/>
            <w:shd w:val="clear" w:color="auto" w:fill="auto"/>
          </w:tcPr>
          <w:p w:rsidR="00BC4D01" w:rsidRPr="007717CC" w:rsidRDefault="00BC4D01" w:rsidP="00BC4D01">
            <w:pPr>
              <w:rPr>
                <w:rFonts w:ascii="Calibri" w:eastAsia="Calibri" w:hAnsi="Calibri"/>
                <w:sz w:val="22"/>
                <w:szCs w:val="22"/>
              </w:rPr>
            </w:pPr>
          </w:p>
        </w:tc>
      </w:tr>
      <w:tr w:rsidR="00C55B45" w:rsidRPr="007717CC" w:rsidTr="007717CC">
        <w:tc>
          <w:tcPr>
            <w:tcW w:w="1256" w:type="dxa"/>
            <w:shd w:val="clear" w:color="auto" w:fill="auto"/>
          </w:tcPr>
          <w:p w:rsidR="00BC4D01" w:rsidRPr="007717CC" w:rsidRDefault="00BC4D01" w:rsidP="00BC4D01">
            <w:pPr>
              <w:rPr>
                <w:rFonts w:ascii="Calibri" w:eastAsia="Calibri" w:hAnsi="Calibri"/>
                <w:sz w:val="22"/>
                <w:szCs w:val="22"/>
              </w:rPr>
            </w:pPr>
            <w:r w:rsidRPr="007717CC">
              <w:rPr>
                <w:rFonts w:ascii="Calibri" w:eastAsia="Calibri" w:hAnsi="Calibri"/>
                <w:sz w:val="22"/>
                <w:szCs w:val="22"/>
              </w:rPr>
              <w:t>SIGNATURE</w:t>
            </w:r>
          </w:p>
        </w:tc>
        <w:tc>
          <w:tcPr>
            <w:tcW w:w="2447" w:type="dxa"/>
            <w:gridSpan w:val="2"/>
            <w:shd w:val="clear" w:color="auto" w:fill="auto"/>
          </w:tcPr>
          <w:p w:rsidR="00BC4D01" w:rsidRPr="007717CC" w:rsidRDefault="00BC4D01" w:rsidP="00BC4D01">
            <w:pPr>
              <w:rPr>
                <w:rFonts w:ascii="Calibri" w:eastAsia="Calibri" w:hAnsi="Calibri"/>
                <w:sz w:val="22"/>
                <w:szCs w:val="22"/>
              </w:rPr>
            </w:pPr>
          </w:p>
        </w:tc>
        <w:tc>
          <w:tcPr>
            <w:tcW w:w="2190" w:type="dxa"/>
            <w:vMerge/>
            <w:shd w:val="clear" w:color="auto" w:fill="auto"/>
          </w:tcPr>
          <w:p w:rsidR="00BC4D01" w:rsidRPr="007717CC" w:rsidRDefault="00BC4D01" w:rsidP="00BC4D01">
            <w:pPr>
              <w:rPr>
                <w:rFonts w:ascii="Calibri" w:eastAsia="Calibri" w:hAnsi="Calibri"/>
                <w:sz w:val="22"/>
                <w:szCs w:val="22"/>
              </w:rPr>
            </w:pPr>
          </w:p>
        </w:tc>
        <w:tc>
          <w:tcPr>
            <w:tcW w:w="2325" w:type="dxa"/>
            <w:gridSpan w:val="2"/>
            <w:shd w:val="clear" w:color="auto" w:fill="auto"/>
          </w:tcPr>
          <w:p w:rsidR="00BC4D01" w:rsidRPr="007717CC" w:rsidRDefault="00BC4D01" w:rsidP="00BC4D01">
            <w:pPr>
              <w:rPr>
                <w:rFonts w:ascii="Calibri" w:eastAsia="Calibri" w:hAnsi="Calibri"/>
                <w:sz w:val="22"/>
                <w:szCs w:val="22"/>
              </w:rPr>
            </w:pPr>
          </w:p>
        </w:tc>
        <w:tc>
          <w:tcPr>
            <w:tcW w:w="2464" w:type="dxa"/>
            <w:shd w:val="clear" w:color="auto" w:fill="auto"/>
          </w:tcPr>
          <w:p w:rsidR="00BC4D01" w:rsidRPr="007717CC" w:rsidRDefault="00BC4D01" w:rsidP="00BC4D01">
            <w:pPr>
              <w:rPr>
                <w:rFonts w:ascii="Calibri" w:eastAsia="Calibri" w:hAnsi="Calibri"/>
                <w:sz w:val="22"/>
                <w:szCs w:val="22"/>
              </w:rPr>
            </w:pPr>
          </w:p>
        </w:tc>
      </w:tr>
      <w:tr w:rsidR="00315D62" w:rsidRPr="007717CC" w:rsidTr="007717CC">
        <w:tc>
          <w:tcPr>
            <w:tcW w:w="3564" w:type="dxa"/>
            <w:gridSpan w:val="2"/>
            <w:vMerge w:val="restart"/>
            <w:shd w:val="clear" w:color="auto" w:fill="auto"/>
          </w:tcPr>
          <w:p w:rsidR="00315D62" w:rsidRPr="007717CC" w:rsidRDefault="00315D62" w:rsidP="00C55B45">
            <w:pPr>
              <w:rPr>
                <w:rFonts w:ascii="Arial" w:eastAsia="Calibri" w:hAnsi="Arial"/>
                <w:b/>
                <w:sz w:val="24"/>
                <w:szCs w:val="22"/>
              </w:rPr>
            </w:pPr>
            <w:r w:rsidRPr="007717CC">
              <w:rPr>
                <w:rFonts w:ascii="Arial" w:eastAsia="Calibri" w:hAnsi="Arial"/>
                <w:b/>
                <w:sz w:val="24"/>
                <w:szCs w:val="22"/>
              </w:rPr>
              <w:t>Security Waiver</w:t>
            </w:r>
          </w:p>
        </w:tc>
        <w:tc>
          <w:tcPr>
            <w:tcW w:w="3559" w:type="dxa"/>
            <w:gridSpan w:val="3"/>
            <w:shd w:val="clear" w:color="auto" w:fill="auto"/>
          </w:tcPr>
          <w:p w:rsidR="00315D62" w:rsidRPr="007717CC" w:rsidRDefault="00315D62" w:rsidP="00C55B45">
            <w:pPr>
              <w:rPr>
                <w:rFonts w:ascii="Arial" w:eastAsia="Calibri" w:hAnsi="Arial"/>
                <w:b/>
                <w:sz w:val="24"/>
                <w:szCs w:val="22"/>
              </w:rPr>
            </w:pPr>
            <w:r w:rsidRPr="007717CC">
              <w:rPr>
                <w:rFonts w:ascii="Arial" w:eastAsia="Calibri" w:hAnsi="Arial"/>
                <w:b/>
                <w:sz w:val="24"/>
                <w:szCs w:val="22"/>
              </w:rPr>
              <w:t>Received</w:t>
            </w:r>
          </w:p>
        </w:tc>
        <w:tc>
          <w:tcPr>
            <w:tcW w:w="3559" w:type="dxa"/>
            <w:gridSpan w:val="2"/>
            <w:shd w:val="clear" w:color="auto" w:fill="auto"/>
          </w:tcPr>
          <w:p w:rsidR="00315D62" w:rsidRPr="007717CC" w:rsidRDefault="00315D62" w:rsidP="00C55B45">
            <w:pPr>
              <w:rPr>
                <w:rFonts w:ascii="Arial" w:eastAsia="Calibri" w:hAnsi="Arial"/>
                <w:b/>
                <w:sz w:val="24"/>
                <w:szCs w:val="22"/>
              </w:rPr>
            </w:pPr>
            <w:r w:rsidRPr="007717CC">
              <w:rPr>
                <w:rFonts w:ascii="Arial" w:eastAsia="Calibri" w:hAnsi="Arial"/>
                <w:b/>
                <w:sz w:val="24"/>
                <w:szCs w:val="22"/>
              </w:rPr>
              <w:t>Returned</w:t>
            </w:r>
          </w:p>
        </w:tc>
      </w:tr>
      <w:tr w:rsidR="00315D62" w:rsidRPr="007717CC" w:rsidTr="007717CC">
        <w:tc>
          <w:tcPr>
            <w:tcW w:w="3564" w:type="dxa"/>
            <w:gridSpan w:val="2"/>
            <w:vMerge/>
            <w:shd w:val="clear" w:color="auto" w:fill="auto"/>
          </w:tcPr>
          <w:p w:rsidR="00315D62" w:rsidRPr="007717CC" w:rsidRDefault="00315D62" w:rsidP="00C55B45">
            <w:pPr>
              <w:rPr>
                <w:rFonts w:ascii="Arial" w:eastAsia="Calibri" w:hAnsi="Arial"/>
                <w:color w:val="008080"/>
                <w:sz w:val="28"/>
                <w:szCs w:val="22"/>
              </w:rPr>
            </w:pPr>
          </w:p>
        </w:tc>
        <w:tc>
          <w:tcPr>
            <w:tcW w:w="3559" w:type="dxa"/>
            <w:gridSpan w:val="3"/>
            <w:shd w:val="clear" w:color="auto" w:fill="auto"/>
          </w:tcPr>
          <w:p w:rsidR="00315D62" w:rsidRPr="007717CC" w:rsidRDefault="00315D62" w:rsidP="00C55B45">
            <w:pPr>
              <w:rPr>
                <w:rFonts w:ascii="Arial" w:eastAsia="Calibri" w:hAnsi="Arial"/>
                <w:color w:val="008080"/>
                <w:sz w:val="28"/>
                <w:szCs w:val="22"/>
              </w:rPr>
            </w:pPr>
          </w:p>
        </w:tc>
        <w:tc>
          <w:tcPr>
            <w:tcW w:w="3559" w:type="dxa"/>
            <w:gridSpan w:val="2"/>
            <w:shd w:val="clear" w:color="auto" w:fill="auto"/>
          </w:tcPr>
          <w:p w:rsidR="00315D62" w:rsidRPr="007717CC" w:rsidRDefault="00315D62" w:rsidP="00C55B45">
            <w:pPr>
              <w:rPr>
                <w:rFonts w:ascii="Arial" w:eastAsia="Calibri" w:hAnsi="Arial"/>
                <w:color w:val="008080"/>
                <w:sz w:val="28"/>
                <w:szCs w:val="22"/>
              </w:rPr>
            </w:pPr>
          </w:p>
        </w:tc>
      </w:tr>
    </w:tbl>
    <w:p w:rsidR="009C0744" w:rsidRPr="009C0744" w:rsidRDefault="009C0744" w:rsidP="005E03E0">
      <w:pPr>
        <w:jc w:val="center"/>
        <w:rPr>
          <w:rFonts w:ascii="Calibri" w:hAnsi="Calibri"/>
          <w:b/>
          <w:color w:val="1F497D"/>
          <w:sz w:val="24"/>
          <w:szCs w:val="24"/>
        </w:rPr>
      </w:pPr>
    </w:p>
    <w:p w:rsidR="00C55B45" w:rsidRDefault="001B3AB8" w:rsidP="005E03E0">
      <w:pPr>
        <w:jc w:val="center"/>
        <w:rPr>
          <w:rFonts w:ascii="Arial" w:hAnsi="Arial"/>
          <w:color w:val="008080"/>
          <w:sz w:val="28"/>
        </w:rPr>
      </w:pPr>
      <w:r w:rsidRPr="00A45EE7">
        <w:rPr>
          <w:rFonts w:ascii="Calibri" w:hAnsi="Calibri"/>
          <w:b/>
          <w:color w:val="1F497D"/>
          <w:sz w:val="28"/>
        </w:rPr>
        <w:t>Statement of Contract</w:t>
      </w:r>
    </w:p>
    <w:p w:rsidR="001B3AB8" w:rsidRDefault="001B3AB8" w:rsidP="005E03E0">
      <w:pPr>
        <w:jc w:val="center"/>
        <w:rPr>
          <w:rFonts w:ascii="Arial" w:hAnsi="Arial"/>
          <w:b/>
          <w:color w:val="FF0000"/>
          <w:sz w:val="16"/>
          <w:szCs w:val="16"/>
        </w:rPr>
      </w:pPr>
      <w:r w:rsidRPr="005E03E0">
        <w:rPr>
          <w:rFonts w:ascii="Arial" w:hAnsi="Arial"/>
          <w:b/>
          <w:color w:val="FF0000"/>
          <w:sz w:val="16"/>
          <w:szCs w:val="16"/>
        </w:rPr>
        <w:t>IMPORTANT NOTES</w:t>
      </w:r>
      <w:r w:rsidR="005E03E0">
        <w:rPr>
          <w:rFonts w:ascii="Arial" w:hAnsi="Arial"/>
          <w:b/>
          <w:color w:val="FF0000"/>
          <w:sz w:val="16"/>
          <w:szCs w:val="16"/>
        </w:rPr>
        <w:t xml:space="preserve"> - </w:t>
      </w:r>
      <w:r w:rsidRPr="00C55B45">
        <w:rPr>
          <w:rFonts w:ascii="Arial" w:hAnsi="Arial"/>
          <w:b/>
          <w:color w:val="FF0000"/>
          <w:sz w:val="16"/>
          <w:szCs w:val="16"/>
        </w:rPr>
        <w:t>Please read this section very carefully:</w:t>
      </w:r>
    </w:p>
    <w:p w:rsidR="00C55B45" w:rsidRPr="009C0744" w:rsidRDefault="00C55B45" w:rsidP="001B3AB8">
      <w:pPr>
        <w:jc w:val="both"/>
        <w:rPr>
          <w:rFonts w:ascii="Arial" w:hAnsi="Arial"/>
          <w:b/>
          <w:color w:val="008080"/>
        </w:rPr>
      </w:pPr>
    </w:p>
    <w:p w:rsidR="001B3AB8" w:rsidRPr="00C55B45" w:rsidRDefault="001B3AB8" w:rsidP="001B3AB8">
      <w:pPr>
        <w:pStyle w:val="BodyTextIndent3"/>
        <w:numPr>
          <w:ilvl w:val="0"/>
          <w:numId w:val="29"/>
        </w:numPr>
        <w:tabs>
          <w:tab w:val="clear" w:pos="360"/>
        </w:tabs>
        <w:spacing w:before="20" w:after="80"/>
        <w:ind w:left="446" w:hanging="446"/>
        <w:jc w:val="both"/>
        <w:rPr>
          <w:sz w:val="16"/>
        </w:rPr>
      </w:pPr>
      <w:r w:rsidRPr="00C55B45">
        <w:rPr>
          <w:sz w:val="16"/>
        </w:rPr>
        <w:t>Please return this fully completed form together with the appropriate deposit to the Bettridge Centre. We will fill in the details and sign the box below to complete our contract. The booking will only be a confirmed booking if the form is signed by the hirer and by a representative of the Bettridge Centre.</w:t>
      </w:r>
    </w:p>
    <w:p w:rsidR="001B3AB8" w:rsidRPr="00C55B45" w:rsidRDefault="001B3AB8" w:rsidP="001B3AB8">
      <w:pPr>
        <w:pStyle w:val="BodyTextIndent3"/>
        <w:numPr>
          <w:ilvl w:val="0"/>
          <w:numId w:val="29"/>
        </w:numPr>
        <w:tabs>
          <w:tab w:val="clear" w:pos="360"/>
        </w:tabs>
        <w:spacing w:after="80"/>
        <w:ind w:left="448" w:hanging="448"/>
        <w:jc w:val="both"/>
        <w:rPr>
          <w:sz w:val="16"/>
        </w:rPr>
      </w:pPr>
      <w:r w:rsidRPr="00C55B45">
        <w:rPr>
          <w:sz w:val="16"/>
        </w:rPr>
        <w:t xml:space="preserve">Invoice(s) will then be raised and dispatched to you or the body responsible for payment as indicated </w:t>
      </w:r>
      <w:r w:rsidR="009C0744">
        <w:rPr>
          <w:sz w:val="16"/>
          <w:lang w:val="en-GB"/>
        </w:rPr>
        <w:t>above</w:t>
      </w:r>
      <w:r w:rsidRPr="00C55B45">
        <w:rPr>
          <w:sz w:val="16"/>
        </w:rPr>
        <w:t xml:space="preserve">. The balance of payment or full payment is due on receipt of our invoice unless otherwise agreed. Cheques should be made payable to </w:t>
      </w:r>
      <w:r w:rsidR="009C0744">
        <w:rPr>
          <w:sz w:val="16"/>
          <w:lang w:val="en-GB"/>
        </w:rPr>
        <w:t>NCHA.</w:t>
      </w:r>
    </w:p>
    <w:tbl>
      <w:tblPr>
        <w:tblW w:w="10314" w:type="dxa"/>
        <w:tblLook w:val="04A0" w:firstRow="1" w:lastRow="0" w:firstColumn="1" w:lastColumn="0" w:noHBand="0" w:noVBand="1"/>
      </w:tblPr>
      <w:tblGrid>
        <w:gridCol w:w="534"/>
        <w:gridCol w:w="9780"/>
      </w:tblGrid>
      <w:tr w:rsidR="00965906" w:rsidTr="005E09A6">
        <w:tc>
          <w:tcPr>
            <w:tcW w:w="534" w:type="dxa"/>
          </w:tcPr>
          <w:p w:rsidR="00965906" w:rsidRPr="00DC2745" w:rsidRDefault="00965906" w:rsidP="00A802DE">
            <w:pPr>
              <w:rPr>
                <w:rFonts w:ascii="Tahoma" w:hAnsi="Tahoma" w:cs="Tahoma"/>
                <w:sz w:val="16"/>
                <w:szCs w:val="16"/>
              </w:rPr>
            </w:pPr>
          </w:p>
        </w:tc>
        <w:tc>
          <w:tcPr>
            <w:tcW w:w="9780" w:type="dxa"/>
          </w:tcPr>
          <w:p w:rsidR="005E03E0" w:rsidRPr="00A45EE7" w:rsidRDefault="005E03E0" w:rsidP="00E644F3">
            <w:pPr>
              <w:jc w:val="center"/>
              <w:rPr>
                <w:rFonts w:ascii="Calibri" w:hAnsi="Calibri" w:cs="Tahoma"/>
                <w:b/>
                <w:color w:val="1F497D"/>
                <w:sz w:val="28"/>
                <w:szCs w:val="28"/>
              </w:rPr>
            </w:pPr>
            <w:r w:rsidRPr="00A45EE7">
              <w:rPr>
                <w:rFonts w:ascii="Calibri" w:hAnsi="Calibri" w:cs="Tahoma"/>
                <w:b/>
                <w:color w:val="1F497D"/>
                <w:sz w:val="28"/>
                <w:szCs w:val="28"/>
              </w:rPr>
              <w:t>Terms and Conditions</w:t>
            </w:r>
          </w:p>
          <w:p w:rsidR="00C55B45" w:rsidRDefault="005E03E0" w:rsidP="005E03E0">
            <w:pPr>
              <w:jc w:val="center"/>
              <w:rPr>
                <w:rFonts w:ascii="Arial" w:hAnsi="Arial" w:cs="Arial"/>
                <w:b/>
                <w:color w:val="FF0000"/>
                <w:sz w:val="16"/>
                <w:szCs w:val="16"/>
              </w:rPr>
            </w:pPr>
            <w:r w:rsidRPr="005E03E0">
              <w:rPr>
                <w:rFonts w:ascii="Arial" w:hAnsi="Arial" w:cs="Arial"/>
                <w:b/>
                <w:color w:val="FF0000"/>
                <w:sz w:val="16"/>
                <w:szCs w:val="16"/>
              </w:rPr>
              <w:t xml:space="preserve">IMPORTANT - </w:t>
            </w:r>
            <w:r w:rsidR="00965906" w:rsidRPr="005E03E0">
              <w:rPr>
                <w:rFonts w:ascii="Arial" w:hAnsi="Arial" w:cs="Arial"/>
                <w:b/>
                <w:color w:val="FF0000"/>
                <w:sz w:val="16"/>
                <w:szCs w:val="16"/>
              </w:rPr>
              <w:t>Please read this section carefully</w:t>
            </w:r>
          </w:p>
          <w:p w:rsidR="005E09A6" w:rsidRPr="005E09A6" w:rsidRDefault="005E09A6" w:rsidP="005E03E0">
            <w:pPr>
              <w:jc w:val="center"/>
              <w:rPr>
                <w:rFonts w:ascii="Arial" w:hAnsi="Arial" w:cs="Arial"/>
                <w:b/>
                <w:color w:val="1F497D"/>
                <w:sz w:val="16"/>
                <w:szCs w:val="16"/>
              </w:rPr>
            </w:pPr>
          </w:p>
        </w:tc>
      </w:tr>
      <w:tr w:rsidR="005E09A6" w:rsidRPr="00A45EE7" w:rsidTr="00F21EF1">
        <w:tc>
          <w:tcPr>
            <w:tcW w:w="10314" w:type="dxa"/>
            <w:gridSpan w:val="2"/>
          </w:tcPr>
          <w:p w:rsidR="005E09A6" w:rsidRPr="00A45EE7" w:rsidRDefault="005E09A6" w:rsidP="005E09A6">
            <w:pPr>
              <w:spacing w:before="40" w:after="120"/>
              <w:jc w:val="both"/>
              <w:rPr>
                <w:rFonts w:ascii="Calibri" w:hAnsi="Calibri" w:cs="Tahoma"/>
                <w:color w:val="548DD4"/>
                <w:sz w:val="16"/>
                <w:szCs w:val="16"/>
              </w:rPr>
            </w:pPr>
            <w:r w:rsidRPr="00A45EE7">
              <w:rPr>
                <w:rFonts w:ascii="Calibri" w:hAnsi="Calibri" w:cs="Tahoma"/>
                <w:color w:val="548DD4"/>
                <w:sz w:val="16"/>
                <w:szCs w:val="16"/>
              </w:rPr>
              <w:t>The NCHA is operated as a company limited by guarantee with charitable status</w:t>
            </w:r>
            <w:r>
              <w:rPr>
                <w:rFonts w:ascii="Calibri" w:hAnsi="Calibri" w:cs="Tahoma"/>
                <w:color w:val="548DD4"/>
                <w:sz w:val="16"/>
                <w:szCs w:val="16"/>
              </w:rPr>
              <w:t>. T</w:t>
            </w:r>
            <w:r w:rsidRPr="00A45EE7">
              <w:rPr>
                <w:rFonts w:ascii="Calibri" w:hAnsi="Calibri" w:cs="Tahoma"/>
                <w:color w:val="548DD4"/>
                <w:sz w:val="16"/>
                <w:szCs w:val="16"/>
              </w:rPr>
              <w:t xml:space="preserve">he Bettridge Centre is the charity’s trading arm and as such we endeavour to give total satisfaction in all our business arrangements.  To enable us to do this we ask you to read these notes carefully. </w:t>
            </w:r>
          </w:p>
        </w:tc>
      </w:tr>
      <w:tr w:rsidR="00965906" w:rsidRPr="00A45EE7" w:rsidTr="005E09A6">
        <w:tc>
          <w:tcPr>
            <w:tcW w:w="534" w:type="dxa"/>
          </w:tcPr>
          <w:p w:rsidR="00965906" w:rsidRPr="00F21EF1" w:rsidRDefault="005E09A6" w:rsidP="005E09A6">
            <w:pPr>
              <w:spacing w:after="80"/>
              <w:rPr>
                <w:rFonts w:ascii="Tahoma" w:hAnsi="Tahoma" w:cs="Tahoma"/>
                <w:color w:val="4F81BD"/>
                <w:sz w:val="16"/>
                <w:szCs w:val="16"/>
              </w:rPr>
            </w:pPr>
            <w:r w:rsidRPr="00F21EF1">
              <w:rPr>
                <w:rFonts w:ascii="Tahoma" w:hAnsi="Tahoma" w:cs="Tahoma"/>
                <w:color w:val="4F81BD"/>
                <w:sz w:val="16"/>
                <w:szCs w:val="16"/>
              </w:rPr>
              <w:t>1</w:t>
            </w:r>
          </w:p>
        </w:tc>
        <w:tc>
          <w:tcPr>
            <w:tcW w:w="9780" w:type="dxa"/>
          </w:tcPr>
          <w:p w:rsidR="00965906" w:rsidRPr="00A45EE7" w:rsidRDefault="00965906" w:rsidP="005E09A6">
            <w:pPr>
              <w:spacing w:before="40" w:after="80"/>
              <w:jc w:val="both"/>
              <w:rPr>
                <w:rFonts w:ascii="Calibri" w:hAnsi="Calibri" w:cs="Tahoma"/>
                <w:color w:val="548DD4"/>
                <w:sz w:val="16"/>
                <w:szCs w:val="16"/>
              </w:rPr>
            </w:pPr>
            <w:r w:rsidRPr="00A45EE7">
              <w:rPr>
                <w:rFonts w:ascii="Calibri" w:hAnsi="Calibri" w:cs="Tahoma"/>
                <w:color w:val="548DD4"/>
                <w:sz w:val="16"/>
                <w:szCs w:val="16"/>
              </w:rPr>
              <w:t xml:space="preserve">Standard rates apply to non-profit making individuals, groups, arts or sports clubs. Commercial rates apply in all other cases. </w:t>
            </w:r>
            <w:r w:rsidR="005E03E0" w:rsidRPr="00A45EE7">
              <w:rPr>
                <w:rFonts w:ascii="Calibri" w:hAnsi="Calibri"/>
                <w:color w:val="548DD4"/>
                <w:sz w:val="16"/>
                <w:szCs w:val="16"/>
              </w:rPr>
              <w:t>Prices are reviewed annually prior to 31</w:t>
            </w:r>
            <w:r w:rsidR="005E03E0" w:rsidRPr="00A45EE7">
              <w:rPr>
                <w:rFonts w:ascii="Calibri" w:hAnsi="Calibri"/>
                <w:color w:val="548DD4"/>
                <w:sz w:val="16"/>
                <w:szCs w:val="16"/>
                <w:vertAlign w:val="superscript"/>
              </w:rPr>
              <w:t>st</w:t>
            </w:r>
            <w:r w:rsidR="005E03E0" w:rsidRPr="00A45EE7">
              <w:rPr>
                <w:rFonts w:ascii="Calibri" w:hAnsi="Calibri"/>
                <w:color w:val="548DD4"/>
                <w:sz w:val="16"/>
                <w:szCs w:val="16"/>
              </w:rPr>
              <w:t xml:space="preserve"> December and are applied to bookings effective 1st January for the following year. </w:t>
            </w:r>
            <w:r w:rsidRPr="00A45EE7">
              <w:rPr>
                <w:rFonts w:ascii="Calibri" w:hAnsi="Calibri" w:cs="Tahoma"/>
                <w:color w:val="548DD4"/>
                <w:sz w:val="16"/>
                <w:szCs w:val="16"/>
              </w:rPr>
              <w:t>Prices charged for an event will be prices applicable on the day of the event, not those applicable at time of booking.</w:t>
            </w:r>
          </w:p>
        </w:tc>
      </w:tr>
      <w:tr w:rsidR="00965906" w:rsidRPr="00A45EE7" w:rsidTr="005E09A6">
        <w:tc>
          <w:tcPr>
            <w:tcW w:w="534" w:type="dxa"/>
          </w:tcPr>
          <w:p w:rsidR="00965906" w:rsidRPr="00F21EF1" w:rsidRDefault="005E09A6" w:rsidP="005E09A6">
            <w:pPr>
              <w:spacing w:after="80"/>
              <w:rPr>
                <w:rFonts w:ascii="Tahoma" w:hAnsi="Tahoma" w:cs="Tahoma"/>
                <w:color w:val="4F81BD"/>
                <w:sz w:val="16"/>
                <w:szCs w:val="16"/>
              </w:rPr>
            </w:pPr>
            <w:r w:rsidRPr="00F21EF1">
              <w:rPr>
                <w:rFonts w:ascii="Tahoma" w:hAnsi="Tahoma" w:cs="Tahoma"/>
                <w:color w:val="4F81BD"/>
                <w:sz w:val="16"/>
                <w:szCs w:val="16"/>
              </w:rPr>
              <w:t>2</w:t>
            </w:r>
          </w:p>
        </w:tc>
        <w:tc>
          <w:tcPr>
            <w:tcW w:w="9780" w:type="dxa"/>
          </w:tcPr>
          <w:p w:rsidR="00965906" w:rsidRPr="00A45EE7" w:rsidRDefault="00965906" w:rsidP="005E09A6">
            <w:pPr>
              <w:spacing w:before="40" w:after="80"/>
              <w:jc w:val="both"/>
              <w:rPr>
                <w:rFonts w:ascii="Calibri" w:hAnsi="Calibri" w:cs="Tahoma"/>
                <w:color w:val="548DD4"/>
                <w:sz w:val="16"/>
                <w:szCs w:val="16"/>
              </w:rPr>
            </w:pPr>
            <w:proofErr w:type="spellStart"/>
            <w:r w:rsidRPr="00A45EE7">
              <w:rPr>
                <w:rFonts w:ascii="Calibri" w:hAnsi="Calibri" w:cs="Tahoma"/>
                <w:color w:val="548DD4"/>
                <w:sz w:val="16"/>
                <w:szCs w:val="16"/>
              </w:rPr>
              <w:t>Outwith</w:t>
            </w:r>
            <w:proofErr w:type="spellEnd"/>
            <w:r w:rsidRPr="00A45EE7">
              <w:rPr>
                <w:rFonts w:ascii="Calibri" w:hAnsi="Calibri" w:cs="Tahoma"/>
                <w:color w:val="548DD4"/>
                <w:sz w:val="16"/>
                <w:szCs w:val="16"/>
              </w:rPr>
              <w:t xml:space="preserve"> normal operating hours peak, commercial or party/dance rates will apply. </w:t>
            </w:r>
          </w:p>
        </w:tc>
      </w:tr>
      <w:tr w:rsidR="00965906" w:rsidRPr="00A45EE7" w:rsidTr="005E09A6">
        <w:tc>
          <w:tcPr>
            <w:tcW w:w="534" w:type="dxa"/>
          </w:tcPr>
          <w:p w:rsidR="00965906" w:rsidRPr="00F21EF1" w:rsidRDefault="005E09A6" w:rsidP="005E09A6">
            <w:pPr>
              <w:spacing w:after="80"/>
              <w:rPr>
                <w:rFonts w:ascii="Tahoma" w:hAnsi="Tahoma" w:cs="Tahoma"/>
                <w:color w:val="4F81BD"/>
                <w:sz w:val="16"/>
                <w:szCs w:val="16"/>
              </w:rPr>
            </w:pPr>
            <w:r w:rsidRPr="00F21EF1">
              <w:rPr>
                <w:rFonts w:ascii="Tahoma" w:hAnsi="Tahoma" w:cs="Tahoma"/>
                <w:color w:val="4F81BD"/>
                <w:sz w:val="16"/>
                <w:szCs w:val="16"/>
              </w:rPr>
              <w:t>3</w:t>
            </w:r>
          </w:p>
        </w:tc>
        <w:tc>
          <w:tcPr>
            <w:tcW w:w="9780" w:type="dxa"/>
          </w:tcPr>
          <w:p w:rsidR="00965906" w:rsidRPr="00A45EE7" w:rsidRDefault="00965906" w:rsidP="005E09A6">
            <w:pPr>
              <w:spacing w:before="40" w:after="80"/>
              <w:jc w:val="both"/>
              <w:rPr>
                <w:rFonts w:ascii="Calibri" w:hAnsi="Calibri" w:cs="Tahoma"/>
                <w:color w:val="548DD4"/>
                <w:sz w:val="16"/>
                <w:szCs w:val="16"/>
              </w:rPr>
            </w:pPr>
            <w:proofErr w:type="spellStart"/>
            <w:r w:rsidRPr="00A45EE7">
              <w:rPr>
                <w:rFonts w:ascii="Calibri" w:hAnsi="Calibri" w:cs="Tahoma"/>
                <w:color w:val="548DD4"/>
                <w:sz w:val="16"/>
                <w:szCs w:val="16"/>
              </w:rPr>
              <w:t>Outwith</w:t>
            </w:r>
            <w:proofErr w:type="spellEnd"/>
            <w:r w:rsidRPr="00A45EE7">
              <w:rPr>
                <w:rFonts w:ascii="Calibri" w:hAnsi="Calibri" w:cs="Tahoma"/>
                <w:color w:val="548DD4"/>
                <w:sz w:val="16"/>
                <w:szCs w:val="16"/>
              </w:rPr>
              <w:t xml:space="preserve"> normal operating hours, standard prices for lounge and small hall include one member of centre staff on duty, main hall prices include two members of staff. If additional staff members are required e.g. to satisfy the requirements of the Public Entertainment Licence, each additional staff member will be charged for.</w:t>
            </w:r>
          </w:p>
        </w:tc>
      </w:tr>
      <w:tr w:rsidR="00965906" w:rsidRPr="00A45EE7" w:rsidTr="005E09A6">
        <w:tc>
          <w:tcPr>
            <w:tcW w:w="534" w:type="dxa"/>
          </w:tcPr>
          <w:p w:rsidR="00965906" w:rsidRPr="00F21EF1" w:rsidRDefault="005E09A6" w:rsidP="005E09A6">
            <w:pPr>
              <w:spacing w:after="80"/>
              <w:rPr>
                <w:rFonts w:ascii="Tahoma" w:hAnsi="Tahoma" w:cs="Tahoma"/>
                <w:color w:val="4F81BD"/>
                <w:sz w:val="16"/>
                <w:szCs w:val="16"/>
              </w:rPr>
            </w:pPr>
            <w:r w:rsidRPr="00F21EF1">
              <w:rPr>
                <w:rFonts w:ascii="Tahoma" w:hAnsi="Tahoma" w:cs="Tahoma"/>
                <w:color w:val="4F81BD"/>
                <w:sz w:val="16"/>
                <w:szCs w:val="16"/>
              </w:rPr>
              <w:t>4</w:t>
            </w:r>
          </w:p>
        </w:tc>
        <w:tc>
          <w:tcPr>
            <w:tcW w:w="9780" w:type="dxa"/>
          </w:tcPr>
          <w:p w:rsidR="00965906" w:rsidRPr="00FC5BBC" w:rsidRDefault="00810159" w:rsidP="005E09A6">
            <w:pPr>
              <w:pStyle w:val="BodyTextIndent3"/>
              <w:spacing w:before="40" w:after="80"/>
              <w:ind w:left="0"/>
              <w:jc w:val="both"/>
              <w:rPr>
                <w:rFonts w:ascii="Calibri" w:hAnsi="Calibri" w:cs="Tahoma"/>
                <w:color w:val="548DD4"/>
                <w:sz w:val="16"/>
                <w:szCs w:val="16"/>
                <w:lang w:val="en-GB"/>
              </w:rPr>
            </w:pPr>
            <w:r w:rsidRPr="00FC5BBC">
              <w:rPr>
                <w:rFonts w:ascii="Calibri" w:hAnsi="Calibri" w:cs="Tahoma"/>
                <w:color w:val="548DD4"/>
                <w:sz w:val="16"/>
                <w:szCs w:val="16"/>
                <w:lang w:val="en-GB"/>
              </w:rPr>
              <w:t xml:space="preserve">Party Bookings </w:t>
            </w:r>
            <w:r w:rsidR="00965906" w:rsidRPr="00FC5BBC">
              <w:rPr>
                <w:rFonts w:ascii="Calibri" w:hAnsi="Calibri" w:cs="Tahoma"/>
                <w:color w:val="548DD4"/>
                <w:sz w:val="16"/>
                <w:szCs w:val="16"/>
                <w:lang w:val="en-GB"/>
              </w:rPr>
              <w:t>Parents/guardians are responsible for the behaviour and well-being of the children in their care.</w:t>
            </w:r>
          </w:p>
        </w:tc>
      </w:tr>
      <w:tr w:rsidR="00965906" w:rsidRPr="00A45EE7" w:rsidTr="005E09A6">
        <w:tc>
          <w:tcPr>
            <w:tcW w:w="534" w:type="dxa"/>
          </w:tcPr>
          <w:p w:rsidR="00965906" w:rsidRPr="00F21EF1" w:rsidRDefault="005E09A6" w:rsidP="005E09A6">
            <w:pPr>
              <w:spacing w:after="80"/>
              <w:rPr>
                <w:rFonts w:ascii="Tahoma" w:hAnsi="Tahoma" w:cs="Tahoma"/>
                <w:color w:val="4F81BD"/>
                <w:sz w:val="16"/>
                <w:szCs w:val="16"/>
              </w:rPr>
            </w:pPr>
            <w:r w:rsidRPr="00F21EF1">
              <w:rPr>
                <w:rFonts w:ascii="Tahoma" w:hAnsi="Tahoma" w:cs="Tahoma"/>
                <w:color w:val="4F81BD"/>
                <w:sz w:val="16"/>
                <w:szCs w:val="16"/>
              </w:rPr>
              <w:t>5</w:t>
            </w:r>
          </w:p>
        </w:tc>
        <w:tc>
          <w:tcPr>
            <w:tcW w:w="9780" w:type="dxa"/>
          </w:tcPr>
          <w:p w:rsidR="00965906" w:rsidRPr="00FC5BBC" w:rsidRDefault="00965906" w:rsidP="005E09A6">
            <w:pPr>
              <w:pStyle w:val="BodyTextIndent3"/>
              <w:spacing w:before="40" w:after="80"/>
              <w:ind w:left="0"/>
              <w:jc w:val="both"/>
              <w:rPr>
                <w:rFonts w:ascii="Calibri" w:hAnsi="Calibri" w:cs="Tahoma"/>
                <w:color w:val="548DD4"/>
                <w:sz w:val="16"/>
                <w:szCs w:val="16"/>
                <w:lang w:val="en-GB"/>
              </w:rPr>
            </w:pPr>
            <w:r w:rsidRPr="00FC5BBC">
              <w:rPr>
                <w:rFonts w:ascii="Calibri" w:hAnsi="Calibri" w:cs="Tahoma"/>
                <w:color w:val="548DD4"/>
                <w:sz w:val="16"/>
                <w:szCs w:val="16"/>
                <w:lang w:val="en-GB"/>
              </w:rPr>
              <w:t>To satisfy the requirements of the Public Entertainment Licence, the Centre may hire professional security staff. This will be added to your invoice at cost. The decision of the Centre in this regard is final.</w:t>
            </w:r>
          </w:p>
        </w:tc>
      </w:tr>
      <w:tr w:rsidR="00965906" w:rsidRPr="00A45EE7" w:rsidTr="005E09A6">
        <w:tc>
          <w:tcPr>
            <w:tcW w:w="534" w:type="dxa"/>
          </w:tcPr>
          <w:p w:rsidR="00965906" w:rsidRPr="00F21EF1" w:rsidRDefault="005E09A6" w:rsidP="005E09A6">
            <w:pPr>
              <w:spacing w:after="80"/>
              <w:rPr>
                <w:rFonts w:ascii="Tahoma" w:hAnsi="Tahoma" w:cs="Tahoma"/>
                <w:color w:val="4F81BD"/>
                <w:sz w:val="16"/>
                <w:szCs w:val="16"/>
              </w:rPr>
            </w:pPr>
            <w:r w:rsidRPr="00F21EF1">
              <w:rPr>
                <w:rFonts w:ascii="Tahoma" w:hAnsi="Tahoma" w:cs="Tahoma"/>
                <w:color w:val="4F81BD"/>
                <w:sz w:val="16"/>
                <w:szCs w:val="16"/>
              </w:rPr>
              <w:t>6</w:t>
            </w:r>
          </w:p>
        </w:tc>
        <w:tc>
          <w:tcPr>
            <w:tcW w:w="9780" w:type="dxa"/>
          </w:tcPr>
          <w:p w:rsidR="00965906" w:rsidRPr="00FC5BBC" w:rsidRDefault="00965906" w:rsidP="005E09A6">
            <w:pPr>
              <w:pStyle w:val="BodyTextIndent3"/>
              <w:spacing w:before="40" w:after="80"/>
              <w:ind w:left="0"/>
              <w:jc w:val="both"/>
              <w:rPr>
                <w:rFonts w:ascii="Calibri" w:hAnsi="Calibri" w:cs="Tahoma"/>
                <w:color w:val="548DD4"/>
                <w:sz w:val="16"/>
                <w:szCs w:val="16"/>
                <w:lang w:val="en-GB"/>
              </w:rPr>
            </w:pPr>
            <w:r w:rsidRPr="00FC5BBC">
              <w:rPr>
                <w:rFonts w:ascii="Calibri" w:hAnsi="Calibri" w:cs="Tahoma"/>
                <w:color w:val="548DD4"/>
                <w:sz w:val="16"/>
                <w:szCs w:val="16"/>
                <w:lang w:val="en-GB"/>
              </w:rPr>
              <w:t>All users will be expected to leave the Centre as they find it. This does not apply to party bookings, where clean-up costs are included. However where the clean-up cost exceeds that normally required for a party type event, the</w:t>
            </w:r>
            <w:r w:rsidR="009C0744">
              <w:rPr>
                <w:rFonts w:ascii="Calibri" w:hAnsi="Calibri" w:cs="Tahoma"/>
                <w:color w:val="548DD4"/>
                <w:sz w:val="16"/>
                <w:szCs w:val="16"/>
                <w:lang w:val="en-GB"/>
              </w:rPr>
              <w:t xml:space="preserve"> centre</w:t>
            </w:r>
            <w:r w:rsidRPr="00FC5BBC">
              <w:rPr>
                <w:rFonts w:ascii="Calibri" w:hAnsi="Calibri" w:cs="Tahoma"/>
                <w:b/>
                <w:color w:val="FF0000"/>
                <w:sz w:val="16"/>
                <w:szCs w:val="16"/>
                <w:lang w:val="en-GB"/>
              </w:rPr>
              <w:t xml:space="preserve"> </w:t>
            </w:r>
            <w:r w:rsidRPr="00FC5BBC">
              <w:rPr>
                <w:rFonts w:ascii="Calibri" w:hAnsi="Calibri" w:cs="Tahoma"/>
                <w:color w:val="548DD4"/>
                <w:sz w:val="16"/>
                <w:szCs w:val="16"/>
                <w:lang w:val="en-GB"/>
              </w:rPr>
              <w:t>reserves the right to make an additional charge.</w:t>
            </w:r>
          </w:p>
        </w:tc>
      </w:tr>
      <w:tr w:rsidR="00965906" w:rsidRPr="00A45EE7" w:rsidTr="005E09A6">
        <w:tc>
          <w:tcPr>
            <w:tcW w:w="534" w:type="dxa"/>
          </w:tcPr>
          <w:p w:rsidR="00965906" w:rsidRPr="00F21EF1" w:rsidRDefault="005E09A6" w:rsidP="005E09A6">
            <w:pPr>
              <w:spacing w:after="80"/>
              <w:rPr>
                <w:rFonts w:ascii="Tahoma" w:hAnsi="Tahoma" w:cs="Tahoma"/>
                <w:color w:val="4F81BD"/>
                <w:sz w:val="16"/>
                <w:szCs w:val="16"/>
              </w:rPr>
            </w:pPr>
            <w:r w:rsidRPr="00F21EF1">
              <w:rPr>
                <w:rFonts w:ascii="Tahoma" w:hAnsi="Tahoma" w:cs="Tahoma"/>
                <w:color w:val="4F81BD"/>
                <w:sz w:val="16"/>
                <w:szCs w:val="16"/>
              </w:rPr>
              <w:t>7</w:t>
            </w:r>
          </w:p>
        </w:tc>
        <w:tc>
          <w:tcPr>
            <w:tcW w:w="9780" w:type="dxa"/>
          </w:tcPr>
          <w:p w:rsidR="00965906" w:rsidRPr="00FC5BBC" w:rsidRDefault="00965906" w:rsidP="005E09A6">
            <w:pPr>
              <w:pStyle w:val="BodyTextIndent3"/>
              <w:spacing w:before="40" w:after="80"/>
              <w:ind w:left="0"/>
              <w:jc w:val="both"/>
              <w:rPr>
                <w:rFonts w:ascii="Calibri" w:hAnsi="Calibri" w:cs="Tahoma"/>
                <w:color w:val="548DD4"/>
                <w:sz w:val="16"/>
                <w:szCs w:val="16"/>
                <w:lang w:val="en-GB"/>
              </w:rPr>
            </w:pPr>
            <w:r w:rsidRPr="00FC5BBC">
              <w:rPr>
                <w:rFonts w:ascii="Calibri" w:hAnsi="Calibri" w:cs="Tahoma"/>
                <w:color w:val="548DD4"/>
                <w:sz w:val="16"/>
                <w:szCs w:val="16"/>
                <w:lang w:val="en-GB"/>
              </w:rPr>
              <w:t>The NCHA / Bettridge Centre accept no responsibility for any damage to equipment owned by users.</w:t>
            </w:r>
          </w:p>
        </w:tc>
      </w:tr>
      <w:tr w:rsidR="00965906" w:rsidRPr="00A45EE7" w:rsidTr="005E09A6">
        <w:tc>
          <w:tcPr>
            <w:tcW w:w="534" w:type="dxa"/>
          </w:tcPr>
          <w:p w:rsidR="00965906" w:rsidRPr="00F21EF1" w:rsidRDefault="005E09A6" w:rsidP="005E09A6">
            <w:pPr>
              <w:spacing w:after="80"/>
              <w:rPr>
                <w:rFonts w:ascii="Tahoma" w:hAnsi="Tahoma" w:cs="Tahoma"/>
                <w:color w:val="4F81BD"/>
                <w:sz w:val="16"/>
                <w:szCs w:val="16"/>
              </w:rPr>
            </w:pPr>
            <w:r w:rsidRPr="00F21EF1">
              <w:rPr>
                <w:rFonts w:ascii="Tahoma" w:hAnsi="Tahoma" w:cs="Tahoma"/>
                <w:color w:val="4F81BD"/>
                <w:sz w:val="16"/>
                <w:szCs w:val="16"/>
              </w:rPr>
              <w:t>8</w:t>
            </w:r>
          </w:p>
        </w:tc>
        <w:tc>
          <w:tcPr>
            <w:tcW w:w="9780" w:type="dxa"/>
          </w:tcPr>
          <w:p w:rsidR="00965906" w:rsidRPr="00FC5BBC" w:rsidRDefault="00965906" w:rsidP="005E09A6">
            <w:pPr>
              <w:pStyle w:val="BodyText2"/>
              <w:tabs>
                <w:tab w:val="clear" w:pos="540"/>
              </w:tabs>
              <w:spacing w:before="40" w:beforeAutospacing="0" w:after="80" w:afterAutospacing="0"/>
              <w:rPr>
                <w:rFonts w:ascii="Calibri" w:hAnsi="Calibri" w:cs="Tahoma"/>
                <w:color w:val="548DD4"/>
                <w:szCs w:val="16"/>
                <w:lang w:val="en-GB"/>
              </w:rPr>
            </w:pPr>
            <w:r w:rsidRPr="009C0744">
              <w:rPr>
                <w:rFonts w:ascii="Calibri" w:hAnsi="Calibri" w:cs="Tahoma"/>
                <w:b/>
                <w:color w:val="548DD4"/>
                <w:szCs w:val="16"/>
                <w:lang w:val="en-GB"/>
              </w:rPr>
              <w:t>The booking made herein will only become valid and confirmed upon receipt of a fully completed booking form and</w:t>
            </w:r>
            <w:r w:rsidRPr="00F21EF1">
              <w:rPr>
                <w:rFonts w:ascii="Calibri" w:hAnsi="Calibri" w:cs="Tahoma"/>
                <w:b/>
                <w:color w:val="4F81BD"/>
                <w:szCs w:val="16"/>
                <w:lang w:val="en-GB"/>
              </w:rPr>
              <w:t xml:space="preserve"> the required deposit</w:t>
            </w:r>
            <w:r w:rsidRPr="00F21EF1">
              <w:rPr>
                <w:rFonts w:ascii="Calibri" w:hAnsi="Calibri" w:cs="Tahoma"/>
                <w:b/>
                <w:color w:val="1F497D"/>
                <w:szCs w:val="16"/>
                <w:lang w:val="en-GB"/>
              </w:rPr>
              <w:t>.</w:t>
            </w:r>
            <w:r w:rsidRPr="00F21EF1">
              <w:rPr>
                <w:rFonts w:ascii="Calibri" w:hAnsi="Calibri" w:cs="Tahoma"/>
                <w:color w:val="1F497D"/>
                <w:szCs w:val="16"/>
                <w:lang w:val="en-GB"/>
              </w:rPr>
              <w:t xml:space="preserve"> A</w:t>
            </w:r>
            <w:r w:rsidRPr="00FC5BBC">
              <w:rPr>
                <w:rFonts w:ascii="Calibri" w:hAnsi="Calibri" w:cs="Tahoma"/>
                <w:color w:val="548DD4"/>
                <w:szCs w:val="16"/>
                <w:lang w:val="en-GB"/>
              </w:rPr>
              <w:t xml:space="preserve"> deposit of 50% is required for non-regular and / or casual bookings.  Should a booking be cancelled by the hirer, then the deposit will be forfeited. In the event of the cancellation of a booking due to reasons caused by the hirer or their representative, a cancellation charge will apply. If a confirmed booking is cancelled, the following charges will apply. The person and/or company detailed on page 1 above will be responsible for payment of the appropriate cancellation fee.</w:t>
            </w:r>
          </w:p>
          <w:p w:rsidR="00965906" w:rsidRPr="00FC5BBC" w:rsidRDefault="00965906" w:rsidP="005E09A6">
            <w:pPr>
              <w:pStyle w:val="BodyText2"/>
              <w:numPr>
                <w:ilvl w:val="0"/>
                <w:numId w:val="40"/>
              </w:numPr>
              <w:spacing w:before="40" w:beforeAutospacing="0" w:after="80" w:afterAutospacing="0"/>
              <w:rPr>
                <w:rFonts w:ascii="Calibri" w:hAnsi="Calibri" w:cs="Tahoma"/>
                <w:color w:val="548DD4"/>
                <w:szCs w:val="16"/>
                <w:lang w:val="en-GB"/>
              </w:rPr>
            </w:pPr>
            <w:r w:rsidRPr="00FC5BBC">
              <w:rPr>
                <w:rFonts w:ascii="Calibri" w:hAnsi="Calibri" w:cs="Tahoma"/>
                <w:color w:val="548DD4"/>
                <w:szCs w:val="16"/>
                <w:lang w:val="en-GB"/>
              </w:rPr>
              <w:t>Cancellation up to 2 weeks prior to booking date - 50% of the</w:t>
            </w:r>
            <w:r w:rsidR="009C0744">
              <w:rPr>
                <w:rFonts w:ascii="Calibri" w:hAnsi="Calibri" w:cs="Tahoma"/>
                <w:color w:val="548DD4"/>
                <w:szCs w:val="16"/>
                <w:lang w:val="en-GB"/>
              </w:rPr>
              <w:t xml:space="preserve"> total</w:t>
            </w:r>
            <w:r w:rsidRPr="00FC5BBC">
              <w:rPr>
                <w:rFonts w:ascii="Calibri" w:hAnsi="Calibri" w:cs="Tahoma"/>
                <w:color w:val="548DD4"/>
                <w:szCs w:val="16"/>
                <w:lang w:val="en-GB"/>
              </w:rPr>
              <w:t xml:space="preserve"> fee.</w:t>
            </w:r>
          </w:p>
          <w:p w:rsidR="00965906" w:rsidRPr="00FC5BBC" w:rsidRDefault="00965906" w:rsidP="005E09A6">
            <w:pPr>
              <w:pStyle w:val="BodyText2"/>
              <w:numPr>
                <w:ilvl w:val="0"/>
                <w:numId w:val="40"/>
              </w:numPr>
              <w:spacing w:before="40" w:beforeAutospacing="0" w:after="80" w:afterAutospacing="0"/>
              <w:rPr>
                <w:rFonts w:ascii="Calibri" w:hAnsi="Calibri" w:cs="Tahoma"/>
                <w:color w:val="548DD4"/>
                <w:szCs w:val="16"/>
                <w:lang w:val="en-GB"/>
              </w:rPr>
            </w:pPr>
            <w:r w:rsidRPr="00FC5BBC">
              <w:rPr>
                <w:rFonts w:ascii="Calibri" w:hAnsi="Calibri" w:cs="Tahoma"/>
                <w:color w:val="548DD4"/>
                <w:szCs w:val="16"/>
                <w:lang w:val="en-GB"/>
              </w:rPr>
              <w:t xml:space="preserve">Cancellation less than 2 weeks prior to booking date – 100% of </w:t>
            </w:r>
            <w:r w:rsidR="009C0744">
              <w:rPr>
                <w:rFonts w:ascii="Calibri" w:hAnsi="Calibri" w:cs="Tahoma"/>
                <w:color w:val="548DD4"/>
                <w:szCs w:val="16"/>
                <w:lang w:val="en-GB"/>
              </w:rPr>
              <w:t xml:space="preserve">the total </w:t>
            </w:r>
            <w:r w:rsidRPr="00FC5BBC">
              <w:rPr>
                <w:rFonts w:ascii="Calibri" w:hAnsi="Calibri" w:cs="Tahoma"/>
                <w:color w:val="548DD4"/>
                <w:szCs w:val="16"/>
                <w:lang w:val="en-GB"/>
              </w:rPr>
              <w:t>fee.</w:t>
            </w:r>
          </w:p>
        </w:tc>
      </w:tr>
      <w:tr w:rsidR="00965906" w:rsidRPr="00A45EE7" w:rsidTr="005E09A6">
        <w:tc>
          <w:tcPr>
            <w:tcW w:w="534" w:type="dxa"/>
          </w:tcPr>
          <w:p w:rsidR="00965906" w:rsidRPr="00F21EF1" w:rsidRDefault="005E09A6" w:rsidP="005E09A6">
            <w:pPr>
              <w:spacing w:after="80"/>
              <w:rPr>
                <w:rFonts w:ascii="Tahoma" w:hAnsi="Tahoma" w:cs="Tahoma"/>
                <w:color w:val="4F81BD"/>
                <w:sz w:val="16"/>
                <w:szCs w:val="16"/>
              </w:rPr>
            </w:pPr>
            <w:r w:rsidRPr="00F21EF1">
              <w:rPr>
                <w:rFonts w:ascii="Tahoma" w:hAnsi="Tahoma" w:cs="Tahoma"/>
                <w:color w:val="4F81BD"/>
                <w:sz w:val="16"/>
                <w:szCs w:val="16"/>
              </w:rPr>
              <w:t>9</w:t>
            </w:r>
          </w:p>
        </w:tc>
        <w:tc>
          <w:tcPr>
            <w:tcW w:w="9780" w:type="dxa"/>
          </w:tcPr>
          <w:p w:rsidR="00965906" w:rsidRPr="00FC5BBC" w:rsidRDefault="00965906" w:rsidP="005E09A6">
            <w:pPr>
              <w:pStyle w:val="BodyTextIndent3"/>
              <w:spacing w:before="40" w:after="80"/>
              <w:ind w:left="0"/>
              <w:jc w:val="both"/>
              <w:rPr>
                <w:rFonts w:ascii="Calibri" w:hAnsi="Calibri" w:cs="Tahoma"/>
                <w:color w:val="548DD4"/>
                <w:sz w:val="16"/>
                <w:szCs w:val="16"/>
                <w:lang w:val="en-GB"/>
              </w:rPr>
            </w:pPr>
            <w:r w:rsidRPr="00FC5BBC">
              <w:rPr>
                <w:rFonts w:ascii="Calibri" w:hAnsi="Calibri" w:cs="Tahoma"/>
                <w:color w:val="548DD4"/>
                <w:sz w:val="16"/>
                <w:szCs w:val="16"/>
                <w:lang w:val="en-GB"/>
              </w:rPr>
              <w:t>Private hire sessions last 55 minutes. All bookings must commence on the hour.  Bookings must include time for set up/ tidy up. Generally, the kitchen is an open area which can be used by any group with a booking; however, if a user pays for exclusive use of the kitchen, then it will be unavailable to other users of the Centre for that period.</w:t>
            </w:r>
          </w:p>
        </w:tc>
      </w:tr>
      <w:tr w:rsidR="00965906" w:rsidRPr="00A45EE7" w:rsidTr="005E09A6">
        <w:tc>
          <w:tcPr>
            <w:tcW w:w="534" w:type="dxa"/>
          </w:tcPr>
          <w:p w:rsidR="00965906" w:rsidRPr="00F21EF1" w:rsidRDefault="00965906" w:rsidP="005E09A6">
            <w:pPr>
              <w:spacing w:after="80"/>
              <w:rPr>
                <w:rFonts w:ascii="Tahoma" w:hAnsi="Tahoma" w:cs="Tahoma"/>
                <w:color w:val="4F81BD"/>
                <w:sz w:val="16"/>
                <w:szCs w:val="16"/>
              </w:rPr>
            </w:pPr>
            <w:r w:rsidRPr="00F21EF1">
              <w:rPr>
                <w:rFonts w:ascii="Tahoma" w:hAnsi="Tahoma" w:cs="Tahoma"/>
                <w:color w:val="4F81BD"/>
                <w:sz w:val="16"/>
                <w:szCs w:val="16"/>
              </w:rPr>
              <w:t>1</w:t>
            </w:r>
            <w:r w:rsidR="005E09A6" w:rsidRPr="00F21EF1">
              <w:rPr>
                <w:rFonts w:ascii="Tahoma" w:hAnsi="Tahoma" w:cs="Tahoma"/>
                <w:color w:val="4F81BD"/>
                <w:sz w:val="16"/>
                <w:szCs w:val="16"/>
              </w:rPr>
              <w:t>0</w:t>
            </w:r>
          </w:p>
        </w:tc>
        <w:tc>
          <w:tcPr>
            <w:tcW w:w="9780" w:type="dxa"/>
          </w:tcPr>
          <w:p w:rsidR="00965906" w:rsidRPr="00FC5BBC" w:rsidRDefault="00965906" w:rsidP="005E09A6">
            <w:pPr>
              <w:pStyle w:val="BodyTextIndent3"/>
              <w:spacing w:before="40" w:after="80"/>
              <w:ind w:left="0"/>
              <w:jc w:val="both"/>
              <w:rPr>
                <w:rFonts w:ascii="Calibri" w:hAnsi="Calibri" w:cs="Tahoma"/>
                <w:color w:val="548DD4"/>
                <w:sz w:val="16"/>
                <w:szCs w:val="16"/>
                <w:lang w:val="en-GB"/>
              </w:rPr>
            </w:pPr>
            <w:r w:rsidRPr="00FC5BBC">
              <w:rPr>
                <w:rFonts w:ascii="Calibri" w:hAnsi="Calibri" w:cs="Tahoma"/>
                <w:color w:val="548DD4"/>
                <w:sz w:val="16"/>
                <w:szCs w:val="16"/>
                <w:lang w:val="en-GB"/>
              </w:rPr>
              <w:t>Access to and use of the stage, all related areas and all technical equipment is strictly restricted to authorised personnel only.  A list of authorised personnel is held in the office. It is compulsory to consult with a member of the NCHA/Bettridge Centre technical staff or an authorised person if you require use of the stage or any other technical equipment. Consultation time re lighting/sound setup will be charged at standard operator rate.</w:t>
            </w:r>
          </w:p>
        </w:tc>
      </w:tr>
      <w:tr w:rsidR="00965906" w:rsidRPr="00A45EE7" w:rsidTr="005E09A6">
        <w:tc>
          <w:tcPr>
            <w:tcW w:w="534" w:type="dxa"/>
          </w:tcPr>
          <w:p w:rsidR="00965906" w:rsidRPr="00F21EF1" w:rsidRDefault="00965906" w:rsidP="005E09A6">
            <w:pPr>
              <w:spacing w:after="80"/>
              <w:rPr>
                <w:rFonts w:ascii="Tahoma" w:hAnsi="Tahoma" w:cs="Tahoma"/>
                <w:color w:val="4F81BD"/>
                <w:sz w:val="16"/>
                <w:szCs w:val="16"/>
              </w:rPr>
            </w:pPr>
            <w:r w:rsidRPr="00F21EF1">
              <w:rPr>
                <w:rFonts w:ascii="Tahoma" w:hAnsi="Tahoma" w:cs="Tahoma"/>
                <w:color w:val="4F81BD"/>
                <w:sz w:val="16"/>
                <w:szCs w:val="16"/>
              </w:rPr>
              <w:t>1</w:t>
            </w:r>
            <w:r w:rsidR="005E09A6" w:rsidRPr="00F21EF1">
              <w:rPr>
                <w:rFonts w:ascii="Tahoma" w:hAnsi="Tahoma" w:cs="Tahoma"/>
                <w:color w:val="4F81BD"/>
                <w:sz w:val="16"/>
                <w:szCs w:val="16"/>
              </w:rPr>
              <w:t>1</w:t>
            </w:r>
          </w:p>
        </w:tc>
        <w:tc>
          <w:tcPr>
            <w:tcW w:w="9780" w:type="dxa"/>
          </w:tcPr>
          <w:p w:rsidR="00965906" w:rsidRPr="00FC5BBC" w:rsidRDefault="00965906" w:rsidP="005E09A6">
            <w:pPr>
              <w:pStyle w:val="BodyTextIndent3"/>
              <w:spacing w:before="40" w:after="80"/>
              <w:ind w:left="0"/>
              <w:jc w:val="both"/>
              <w:rPr>
                <w:rFonts w:ascii="Calibri" w:hAnsi="Calibri" w:cs="Tahoma"/>
                <w:color w:val="548DD4"/>
                <w:sz w:val="16"/>
                <w:szCs w:val="16"/>
                <w:lang w:val="en-GB"/>
              </w:rPr>
            </w:pPr>
            <w:r w:rsidRPr="00FC5BBC">
              <w:rPr>
                <w:rFonts w:ascii="Calibri" w:hAnsi="Calibri" w:cs="Tahoma"/>
                <w:color w:val="548DD4"/>
                <w:sz w:val="16"/>
                <w:szCs w:val="16"/>
                <w:lang w:val="en-GB"/>
              </w:rPr>
              <w:t xml:space="preserve">Bouncy Castle – </w:t>
            </w:r>
            <w:r w:rsidRPr="00FC5BBC">
              <w:rPr>
                <w:rFonts w:ascii="Calibri" w:hAnsi="Calibri" w:cs="Tahoma"/>
                <w:color w:val="FF0000"/>
                <w:sz w:val="16"/>
                <w:szCs w:val="16"/>
                <w:lang w:val="en-GB"/>
              </w:rPr>
              <w:t>additional Terms &amp; Conditions apply</w:t>
            </w:r>
            <w:r w:rsidRPr="00FC5BBC">
              <w:rPr>
                <w:rFonts w:ascii="Calibri" w:hAnsi="Calibri" w:cs="Tahoma"/>
                <w:color w:val="548DD4"/>
                <w:sz w:val="16"/>
                <w:szCs w:val="16"/>
                <w:lang w:val="en-GB"/>
              </w:rPr>
              <w:t xml:space="preserve">. </w:t>
            </w:r>
          </w:p>
        </w:tc>
      </w:tr>
      <w:tr w:rsidR="00965906" w:rsidRPr="00A45EE7" w:rsidTr="005E09A6">
        <w:tc>
          <w:tcPr>
            <w:tcW w:w="534" w:type="dxa"/>
          </w:tcPr>
          <w:p w:rsidR="00965906" w:rsidRPr="00F21EF1" w:rsidRDefault="00965906" w:rsidP="005E09A6">
            <w:pPr>
              <w:spacing w:after="80"/>
              <w:rPr>
                <w:rFonts w:ascii="Tahoma" w:hAnsi="Tahoma" w:cs="Tahoma"/>
                <w:color w:val="4F81BD"/>
                <w:sz w:val="16"/>
                <w:szCs w:val="16"/>
              </w:rPr>
            </w:pPr>
            <w:r w:rsidRPr="00F21EF1">
              <w:rPr>
                <w:rFonts w:ascii="Tahoma" w:hAnsi="Tahoma" w:cs="Tahoma"/>
                <w:color w:val="4F81BD"/>
                <w:sz w:val="16"/>
                <w:szCs w:val="16"/>
              </w:rPr>
              <w:t>1</w:t>
            </w:r>
            <w:r w:rsidR="005E09A6" w:rsidRPr="00F21EF1">
              <w:rPr>
                <w:rFonts w:ascii="Tahoma" w:hAnsi="Tahoma" w:cs="Tahoma"/>
                <w:color w:val="4F81BD"/>
                <w:sz w:val="16"/>
                <w:szCs w:val="16"/>
              </w:rPr>
              <w:t>2</w:t>
            </w:r>
          </w:p>
        </w:tc>
        <w:tc>
          <w:tcPr>
            <w:tcW w:w="9780" w:type="dxa"/>
          </w:tcPr>
          <w:p w:rsidR="00965906" w:rsidRPr="00A45EE7" w:rsidRDefault="00965906" w:rsidP="005E09A6">
            <w:pPr>
              <w:spacing w:before="40" w:after="80"/>
              <w:jc w:val="both"/>
              <w:rPr>
                <w:rFonts w:ascii="Calibri" w:hAnsi="Calibri" w:cs="Tahoma"/>
                <w:color w:val="548DD4"/>
                <w:sz w:val="16"/>
                <w:szCs w:val="16"/>
              </w:rPr>
            </w:pPr>
            <w:r w:rsidRPr="00A45EE7">
              <w:rPr>
                <w:rFonts w:ascii="Calibri" w:hAnsi="Calibri" w:cs="Tahoma"/>
                <w:color w:val="548DD4"/>
                <w:sz w:val="16"/>
                <w:szCs w:val="16"/>
              </w:rPr>
              <w:t>The hirer must accept responsibility for any damage caused to the venue by the hirer or the hirer’s guests. Damage to the Centre or to equipment caused by unauthorised use will result in the hirer named on Page 1 being liable to pay such bills as is required to replace, repair or renew any and all damaged equipment.</w:t>
            </w:r>
          </w:p>
        </w:tc>
      </w:tr>
      <w:tr w:rsidR="00965906" w:rsidRPr="00A45EE7" w:rsidTr="005E09A6">
        <w:tc>
          <w:tcPr>
            <w:tcW w:w="534" w:type="dxa"/>
          </w:tcPr>
          <w:p w:rsidR="00965906" w:rsidRPr="00F21EF1" w:rsidRDefault="00965906" w:rsidP="005E09A6">
            <w:pPr>
              <w:spacing w:after="80"/>
              <w:rPr>
                <w:rFonts w:ascii="Tahoma" w:hAnsi="Tahoma" w:cs="Tahoma"/>
                <w:color w:val="4F81BD"/>
                <w:sz w:val="16"/>
                <w:szCs w:val="16"/>
              </w:rPr>
            </w:pPr>
            <w:r w:rsidRPr="00F21EF1">
              <w:rPr>
                <w:rFonts w:ascii="Tahoma" w:hAnsi="Tahoma" w:cs="Tahoma"/>
                <w:color w:val="4F81BD"/>
                <w:sz w:val="16"/>
                <w:szCs w:val="16"/>
              </w:rPr>
              <w:t>1</w:t>
            </w:r>
            <w:r w:rsidR="005E09A6" w:rsidRPr="00F21EF1">
              <w:rPr>
                <w:rFonts w:ascii="Tahoma" w:hAnsi="Tahoma" w:cs="Tahoma"/>
                <w:color w:val="4F81BD"/>
                <w:sz w:val="16"/>
                <w:szCs w:val="16"/>
              </w:rPr>
              <w:t>3</w:t>
            </w:r>
          </w:p>
        </w:tc>
        <w:tc>
          <w:tcPr>
            <w:tcW w:w="9780" w:type="dxa"/>
          </w:tcPr>
          <w:p w:rsidR="00965906" w:rsidRPr="00A45EE7" w:rsidRDefault="00965906" w:rsidP="005E09A6">
            <w:pPr>
              <w:spacing w:before="40" w:after="80"/>
              <w:jc w:val="both"/>
              <w:rPr>
                <w:rFonts w:ascii="Calibri" w:hAnsi="Calibri" w:cs="Tahoma"/>
                <w:color w:val="548DD4"/>
                <w:sz w:val="16"/>
                <w:szCs w:val="16"/>
              </w:rPr>
            </w:pPr>
            <w:r w:rsidRPr="00A45EE7">
              <w:rPr>
                <w:rFonts w:ascii="Calibri" w:hAnsi="Calibri" w:cs="Tahoma"/>
                <w:color w:val="548DD4"/>
                <w:sz w:val="16"/>
                <w:szCs w:val="16"/>
              </w:rPr>
              <w:t>Any organisation, groups or individuals organising events attended by children up to the age of 16, must arrange to have sufficient individuals present at the event who are in possession of a current Disclosure Scotland Certificate.</w:t>
            </w:r>
          </w:p>
        </w:tc>
      </w:tr>
      <w:tr w:rsidR="00965906" w:rsidRPr="00A45EE7" w:rsidTr="005E09A6">
        <w:tc>
          <w:tcPr>
            <w:tcW w:w="534" w:type="dxa"/>
          </w:tcPr>
          <w:p w:rsidR="00965906" w:rsidRPr="00F21EF1" w:rsidRDefault="00965906" w:rsidP="005E09A6">
            <w:pPr>
              <w:spacing w:after="80"/>
              <w:rPr>
                <w:rFonts w:ascii="Tahoma" w:hAnsi="Tahoma" w:cs="Tahoma"/>
                <w:color w:val="4F81BD"/>
                <w:sz w:val="16"/>
                <w:szCs w:val="16"/>
              </w:rPr>
            </w:pPr>
            <w:r w:rsidRPr="00F21EF1">
              <w:rPr>
                <w:rFonts w:ascii="Tahoma" w:hAnsi="Tahoma" w:cs="Tahoma"/>
                <w:color w:val="4F81BD"/>
                <w:sz w:val="16"/>
                <w:szCs w:val="16"/>
              </w:rPr>
              <w:t>1</w:t>
            </w:r>
            <w:r w:rsidR="005E09A6" w:rsidRPr="00F21EF1">
              <w:rPr>
                <w:rFonts w:ascii="Tahoma" w:hAnsi="Tahoma" w:cs="Tahoma"/>
                <w:color w:val="4F81BD"/>
                <w:sz w:val="16"/>
                <w:szCs w:val="16"/>
              </w:rPr>
              <w:t>4</w:t>
            </w:r>
          </w:p>
        </w:tc>
        <w:tc>
          <w:tcPr>
            <w:tcW w:w="9780" w:type="dxa"/>
          </w:tcPr>
          <w:p w:rsidR="00965906" w:rsidRPr="00A45EE7" w:rsidRDefault="00965906" w:rsidP="005E09A6">
            <w:pPr>
              <w:spacing w:before="40" w:after="80"/>
              <w:jc w:val="both"/>
              <w:rPr>
                <w:rFonts w:ascii="Calibri" w:hAnsi="Calibri" w:cs="Tahoma"/>
                <w:color w:val="548DD4"/>
                <w:sz w:val="16"/>
                <w:szCs w:val="16"/>
              </w:rPr>
            </w:pPr>
            <w:r w:rsidRPr="00A45EE7">
              <w:rPr>
                <w:rFonts w:ascii="Calibri" w:hAnsi="Calibri" w:cs="Tahoma"/>
                <w:color w:val="548DD4"/>
                <w:sz w:val="16"/>
                <w:szCs w:val="16"/>
              </w:rPr>
              <w:t xml:space="preserve">To comply with fire regulations and Health and Safety requirements, the Centre is limited to </w:t>
            </w:r>
            <w:r w:rsidRPr="00A45EE7">
              <w:rPr>
                <w:rFonts w:ascii="Calibri" w:hAnsi="Calibri" w:cs="Tahoma"/>
                <w:b/>
                <w:color w:val="FF0000"/>
                <w:sz w:val="16"/>
                <w:szCs w:val="16"/>
              </w:rPr>
              <w:t>maximum</w:t>
            </w:r>
            <w:r w:rsidRPr="00A45EE7">
              <w:rPr>
                <w:rFonts w:ascii="Calibri" w:hAnsi="Calibri" w:cs="Tahoma"/>
                <w:color w:val="548DD4"/>
                <w:sz w:val="16"/>
                <w:szCs w:val="16"/>
              </w:rPr>
              <w:t xml:space="preserve"> numbers in various locations as detailed below.</w:t>
            </w:r>
          </w:p>
          <w:p w:rsidR="00965906" w:rsidRPr="00A45EE7" w:rsidRDefault="00965906" w:rsidP="005E09A6">
            <w:pPr>
              <w:spacing w:after="80"/>
              <w:ind w:left="720"/>
              <w:jc w:val="both"/>
              <w:rPr>
                <w:rFonts w:ascii="Calibri" w:hAnsi="Calibri" w:cs="Tahoma"/>
                <w:color w:val="548DD4"/>
                <w:sz w:val="16"/>
                <w:szCs w:val="16"/>
              </w:rPr>
            </w:pPr>
            <w:r w:rsidRPr="00A45EE7">
              <w:rPr>
                <w:rFonts w:ascii="Calibri" w:hAnsi="Calibri" w:cs="Tahoma"/>
                <w:color w:val="548DD4"/>
                <w:sz w:val="16"/>
                <w:szCs w:val="16"/>
              </w:rPr>
              <w:t>Main Hall (theatre style</w:t>
            </w:r>
            <w:proofErr w:type="gramStart"/>
            <w:r w:rsidRPr="00A45EE7">
              <w:rPr>
                <w:rFonts w:ascii="Calibri" w:hAnsi="Calibri" w:cs="Tahoma"/>
                <w:color w:val="548DD4"/>
                <w:sz w:val="16"/>
                <w:szCs w:val="16"/>
              </w:rPr>
              <w:t>)  -</w:t>
            </w:r>
            <w:proofErr w:type="gramEnd"/>
            <w:r w:rsidRPr="00A45EE7">
              <w:rPr>
                <w:rFonts w:ascii="Calibri" w:hAnsi="Calibri" w:cs="Tahoma"/>
                <w:color w:val="548DD4"/>
                <w:sz w:val="16"/>
                <w:szCs w:val="16"/>
              </w:rPr>
              <w:t xml:space="preserve">  </w:t>
            </w:r>
            <w:r w:rsidR="00E73807" w:rsidRPr="00A45EE7">
              <w:rPr>
                <w:rFonts w:ascii="Calibri" w:hAnsi="Calibri" w:cs="Tahoma"/>
                <w:b/>
                <w:color w:val="548DD4"/>
                <w:sz w:val="16"/>
                <w:szCs w:val="16"/>
              </w:rPr>
              <w:t>2</w:t>
            </w:r>
            <w:r w:rsidR="00810159">
              <w:rPr>
                <w:rFonts w:ascii="Calibri" w:hAnsi="Calibri" w:cs="Tahoma"/>
                <w:b/>
                <w:color w:val="548DD4"/>
                <w:sz w:val="16"/>
                <w:szCs w:val="16"/>
              </w:rPr>
              <w:t>50</w:t>
            </w:r>
            <w:r w:rsidRPr="00A45EE7">
              <w:rPr>
                <w:rFonts w:ascii="Calibri" w:hAnsi="Calibri" w:cs="Tahoma"/>
                <w:color w:val="548DD4"/>
                <w:sz w:val="16"/>
                <w:szCs w:val="16"/>
              </w:rPr>
              <w:t xml:space="preserve"> people.</w:t>
            </w:r>
            <w:r w:rsidRPr="00A45EE7">
              <w:rPr>
                <w:rFonts w:ascii="Calibri" w:hAnsi="Calibri" w:cs="Tahoma"/>
                <w:color w:val="548DD4"/>
                <w:sz w:val="16"/>
                <w:szCs w:val="16"/>
              </w:rPr>
              <w:tab/>
            </w:r>
            <w:r w:rsidRPr="00A45EE7">
              <w:rPr>
                <w:rFonts w:ascii="Calibri" w:hAnsi="Calibri" w:cs="Tahoma"/>
                <w:color w:val="548DD4"/>
                <w:sz w:val="16"/>
                <w:szCs w:val="16"/>
              </w:rPr>
              <w:tab/>
            </w:r>
            <w:r w:rsidRPr="00A45EE7">
              <w:rPr>
                <w:rFonts w:ascii="Calibri" w:hAnsi="Calibri" w:cs="Tahoma"/>
                <w:color w:val="548DD4"/>
                <w:sz w:val="16"/>
                <w:szCs w:val="16"/>
              </w:rPr>
              <w:tab/>
              <w:t xml:space="preserve">Small hall – </w:t>
            </w:r>
            <w:r w:rsidRPr="00A45EE7">
              <w:rPr>
                <w:rFonts w:ascii="Calibri" w:hAnsi="Calibri" w:cs="Tahoma"/>
                <w:b/>
                <w:color w:val="548DD4"/>
                <w:sz w:val="16"/>
                <w:szCs w:val="16"/>
              </w:rPr>
              <w:t>1</w:t>
            </w:r>
            <w:r w:rsidR="00810159">
              <w:rPr>
                <w:rFonts w:ascii="Calibri" w:hAnsi="Calibri" w:cs="Tahoma"/>
                <w:b/>
                <w:color w:val="548DD4"/>
                <w:sz w:val="16"/>
                <w:szCs w:val="16"/>
              </w:rPr>
              <w:t>00</w:t>
            </w:r>
            <w:r w:rsidRPr="00A45EE7">
              <w:rPr>
                <w:rFonts w:ascii="Calibri" w:hAnsi="Calibri" w:cs="Tahoma"/>
                <w:color w:val="548DD4"/>
                <w:sz w:val="16"/>
                <w:szCs w:val="16"/>
              </w:rPr>
              <w:t xml:space="preserve"> people</w:t>
            </w:r>
          </w:p>
          <w:p w:rsidR="00965906" w:rsidRPr="00A45EE7" w:rsidRDefault="00965906" w:rsidP="005E09A6">
            <w:pPr>
              <w:spacing w:before="40" w:after="80"/>
              <w:ind w:left="720"/>
              <w:jc w:val="both"/>
              <w:rPr>
                <w:rFonts w:ascii="Calibri" w:hAnsi="Calibri" w:cs="Tahoma"/>
                <w:color w:val="548DD4"/>
                <w:sz w:val="16"/>
                <w:szCs w:val="16"/>
              </w:rPr>
            </w:pPr>
            <w:r w:rsidRPr="00A45EE7">
              <w:rPr>
                <w:rFonts w:ascii="Calibri" w:hAnsi="Calibri" w:cs="Tahoma"/>
                <w:color w:val="548DD4"/>
                <w:sz w:val="16"/>
                <w:szCs w:val="16"/>
              </w:rPr>
              <w:t>Main Hall (cabaret style</w:t>
            </w:r>
            <w:proofErr w:type="gramStart"/>
            <w:r w:rsidRPr="00A45EE7">
              <w:rPr>
                <w:rFonts w:ascii="Calibri" w:hAnsi="Calibri" w:cs="Tahoma"/>
                <w:color w:val="548DD4"/>
                <w:sz w:val="16"/>
                <w:szCs w:val="16"/>
              </w:rPr>
              <w:t>)  -</w:t>
            </w:r>
            <w:proofErr w:type="gramEnd"/>
            <w:r w:rsidRPr="00A45EE7">
              <w:rPr>
                <w:rFonts w:ascii="Calibri" w:hAnsi="Calibri" w:cs="Tahoma"/>
                <w:color w:val="548DD4"/>
                <w:sz w:val="16"/>
                <w:szCs w:val="16"/>
              </w:rPr>
              <w:t xml:space="preserve">  </w:t>
            </w:r>
            <w:r w:rsidRPr="00A45EE7">
              <w:rPr>
                <w:rFonts w:ascii="Calibri" w:hAnsi="Calibri" w:cs="Tahoma"/>
                <w:b/>
                <w:color w:val="548DD4"/>
                <w:sz w:val="16"/>
                <w:szCs w:val="16"/>
              </w:rPr>
              <w:t>250</w:t>
            </w:r>
            <w:r w:rsidRPr="00A45EE7">
              <w:rPr>
                <w:rFonts w:ascii="Calibri" w:hAnsi="Calibri" w:cs="Tahoma"/>
                <w:color w:val="548DD4"/>
                <w:sz w:val="16"/>
                <w:szCs w:val="16"/>
              </w:rPr>
              <w:t xml:space="preserve"> people.</w:t>
            </w:r>
            <w:r w:rsidRPr="00A45EE7">
              <w:rPr>
                <w:rFonts w:ascii="Calibri" w:hAnsi="Calibri" w:cs="Tahoma"/>
                <w:color w:val="548DD4"/>
                <w:sz w:val="16"/>
                <w:szCs w:val="16"/>
              </w:rPr>
              <w:tab/>
            </w:r>
            <w:r w:rsidRPr="00A45EE7">
              <w:rPr>
                <w:rFonts w:ascii="Calibri" w:hAnsi="Calibri" w:cs="Tahoma"/>
                <w:color w:val="548DD4"/>
                <w:sz w:val="16"/>
                <w:szCs w:val="16"/>
              </w:rPr>
              <w:tab/>
            </w:r>
            <w:r w:rsidRPr="00A45EE7">
              <w:rPr>
                <w:rFonts w:ascii="Calibri" w:hAnsi="Calibri" w:cs="Tahoma"/>
                <w:color w:val="548DD4"/>
                <w:sz w:val="16"/>
                <w:szCs w:val="16"/>
              </w:rPr>
              <w:tab/>
              <w:t xml:space="preserve">Lounge – </w:t>
            </w:r>
            <w:r w:rsidRPr="00A45EE7">
              <w:rPr>
                <w:rFonts w:ascii="Calibri" w:hAnsi="Calibri" w:cs="Tahoma"/>
                <w:b/>
                <w:color w:val="548DD4"/>
                <w:sz w:val="16"/>
                <w:szCs w:val="16"/>
              </w:rPr>
              <w:t>50</w:t>
            </w:r>
            <w:r w:rsidRPr="00A45EE7">
              <w:rPr>
                <w:rFonts w:ascii="Calibri" w:hAnsi="Calibri" w:cs="Tahoma"/>
                <w:color w:val="548DD4"/>
                <w:sz w:val="16"/>
                <w:szCs w:val="16"/>
              </w:rPr>
              <w:t xml:space="preserve"> people</w:t>
            </w:r>
          </w:p>
        </w:tc>
      </w:tr>
      <w:tr w:rsidR="00965906" w:rsidRPr="00A45EE7" w:rsidTr="005E09A6">
        <w:tc>
          <w:tcPr>
            <w:tcW w:w="534" w:type="dxa"/>
          </w:tcPr>
          <w:p w:rsidR="00965906" w:rsidRPr="00F21EF1" w:rsidRDefault="00965906" w:rsidP="005E09A6">
            <w:pPr>
              <w:spacing w:after="80"/>
              <w:rPr>
                <w:rFonts w:ascii="Tahoma" w:hAnsi="Tahoma" w:cs="Tahoma"/>
                <w:color w:val="4F81BD"/>
                <w:sz w:val="16"/>
                <w:szCs w:val="16"/>
              </w:rPr>
            </w:pPr>
            <w:r w:rsidRPr="00F21EF1">
              <w:rPr>
                <w:rFonts w:ascii="Tahoma" w:hAnsi="Tahoma" w:cs="Tahoma"/>
                <w:color w:val="4F81BD"/>
                <w:sz w:val="16"/>
                <w:szCs w:val="16"/>
              </w:rPr>
              <w:t>1</w:t>
            </w:r>
            <w:r w:rsidR="005E09A6" w:rsidRPr="00F21EF1">
              <w:rPr>
                <w:rFonts w:ascii="Tahoma" w:hAnsi="Tahoma" w:cs="Tahoma"/>
                <w:color w:val="4F81BD"/>
                <w:sz w:val="16"/>
                <w:szCs w:val="16"/>
              </w:rPr>
              <w:t>5</w:t>
            </w:r>
          </w:p>
        </w:tc>
        <w:tc>
          <w:tcPr>
            <w:tcW w:w="9780" w:type="dxa"/>
          </w:tcPr>
          <w:p w:rsidR="00965906" w:rsidRPr="00A45EE7" w:rsidRDefault="00965906" w:rsidP="005E09A6">
            <w:pPr>
              <w:spacing w:before="40" w:after="80"/>
              <w:jc w:val="both"/>
              <w:rPr>
                <w:rFonts w:ascii="Calibri" w:hAnsi="Calibri" w:cs="Tahoma"/>
                <w:color w:val="548DD4"/>
                <w:sz w:val="16"/>
                <w:szCs w:val="16"/>
              </w:rPr>
            </w:pPr>
            <w:r w:rsidRPr="00A45EE7">
              <w:rPr>
                <w:rFonts w:ascii="Calibri" w:hAnsi="Calibri" w:cs="Tahoma"/>
                <w:color w:val="548DD4"/>
                <w:sz w:val="16"/>
                <w:szCs w:val="16"/>
              </w:rPr>
              <w:t>The NCHA/Bettridge Centre cannot accept responsibility for any damage loss or personal injury up to and including death to the hirer or the hirer’s guests howsoever caused.</w:t>
            </w:r>
          </w:p>
        </w:tc>
      </w:tr>
      <w:tr w:rsidR="00965906" w:rsidRPr="00A45EE7" w:rsidTr="00E448DA">
        <w:trPr>
          <w:trHeight w:val="506"/>
        </w:trPr>
        <w:tc>
          <w:tcPr>
            <w:tcW w:w="534" w:type="dxa"/>
          </w:tcPr>
          <w:p w:rsidR="00965906" w:rsidRPr="00F21EF1" w:rsidRDefault="005E09A6" w:rsidP="00A802DE">
            <w:pPr>
              <w:rPr>
                <w:rFonts w:ascii="Tahoma" w:hAnsi="Tahoma" w:cs="Tahoma"/>
                <w:color w:val="4F81BD"/>
                <w:sz w:val="16"/>
                <w:szCs w:val="16"/>
              </w:rPr>
            </w:pPr>
            <w:r w:rsidRPr="00F21EF1">
              <w:rPr>
                <w:rFonts w:ascii="Tahoma" w:hAnsi="Tahoma" w:cs="Tahoma"/>
                <w:color w:val="4F81BD"/>
                <w:sz w:val="16"/>
                <w:szCs w:val="16"/>
              </w:rPr>
              <w:t>16</w:t>
            </w:r>
          </w:p>
        </w:tc>
        <w:tc>
          <w:tcPr>
            <w:tcW w:w="9780" w:type="dxa"/>
          </w:tcPr>
          <w:p w:rsidR="00C55B45" w:rsidRPr="00FC5BBC" w:rsidRDefault="00965906" w:rsidP="005E03E0">
            <w:pPr>
              <w:pStyle w:val="BodyTextIndent3"/>
              <w:spacing w:before="40"/>
              <w:ind w:left="0"/>
              <w:jc w:val="both"/>
              <w:rPr>
                <w:rFonts w:ascii="Calibri" w:hAnsi="Calibri" w:cs="Tahoma"/>
                <w:color w:val="548DD4"/>
                <w:sz w:val="16"/>
                <w:szCs w:val="16"/>
                <w:lang w:val="en-GB"/>
              </w:rPr>
            </w:pPr>
            <w:r w:rsidRPr="00FC5BBC">
              <w:rPr>
                <w:rFonts w:ascii="Calibri" w:hAnsi="Calibri" w:cs="Tahoma"/>
                <w:color w:val="548DD4"/>
                <w:sz w:val="16"/>
                <w:szCs w:val="16"/>
                <w:lang w:val="en-GB"/>
              </w:rPr>
              <w:t>All Electrical appliances and cables being used in Centre have to be PAT tested and proof of PAT testing produced to Manager prior to event</w:t>
            </w:r>
            <w:r w:rsidRPr="00F21EF1">
              <w:rPr>
                <w:rFonts w:ascii="Calibri" w:hAnsi="Calibri" w:cs="Tahoma"/>
                <w:color w:val="4F81BD"/>
                <w:sz w:val="16"/>
                <w:szCs w:val="16"/>
                <w:lang w:val="en-GB"/>
              </w:rPr>
              <w:t xml:space="preserve">. </w:t>
            </w:r>
            <w:r w:rsidRPr="00F21EF1">
              <w:rPr>
                <w:rFonts w:ascii="Calibri" w:hAnsi="Calibri" w:cs="Tahoma"/>
                <w:b/>
                <w:color w:val="4F81BD"/>
                <w:sz w:val="16"/>
                <w:szCs w:val="16"/>
                <w:lang w:val="en-GB"/>
              </w:rPr>
              <w:t>If</w:t>
            </w:r>
            <w:r w:rsidRPr="00F21EF1">
              <w:rPr>
                <w:rFonts w:ascii="Calibri" w:hAnsi="Calibri" w:cs="Tahoma"/>
                <w:color w:val="4F81BD"/>
                <w:sz w:val="16"/>
                <w:szCs w:val="16"/>
                <w:lang w:val="en-GB"/>
              </w:rPr>
              <w:t xml:space="preserve"> Appliances &amp; Cables have not been tested, they </w:t>
            </w:r>
            <w:r w:rsidRPr="00F21EF1">
              <w:rPr>
                <w:rFonts w:ascii="Calibri" w:hAnsi="Calibri" w:cs="Tahoma"/>
                <w:b/>
                <w:color w:val="4F81BD"/>
                <w:sz w:val="16"/>
                <w:szCs w:val="16"/>
                <w:lang w:val="en-GB"/>
              </w:rPr>
              <w:t>cannot</w:t>
            </w:r>
            <w:r w:rsidRPr="00F21EF1">
              <w:rPr>
                <w:rFonts w:ascii="Calibri" w:hAnsi="Calibri" w:cs="Tahoma"/>
                <w:color w:val="4F81BD"/>
                <w:sz w:val="16"/>
                <w:szCs w:val="16"/>
                <w:lang w:val="en-GB"/>
              </w:rPr>
              <w:t xml:space="preserve"> be used in Centre</w:t>
            </w:r>
            <w:r w:rsidR="00E448DA" w:rsidRPr="00F21EF1">
              <w:rPr>
                <w:rFonts w:ascii="Calibri" w:hAnsi="Calibri" w:cs="Tahoma"/>
                <w:color w:val="4F81BD"/>
                <w:sz w:val="16"/>
                <w:szCs w:val="16"/>
                <w:lang w:val="en-GB"/>
              </w:rPr>
              <w:t>.</w:t>
            </w:r>
          </w:p>
        </w:tc>
      </w:tr>
    </w:tbl>
    <w:p w:rsidR="00965906" w:rsidRDefault="00DE2F58" w:rsidP="005E09A6">
      <w:pPr>
        <w:shd w:val="clear" w:color="000000" w:fill="auto"/>
        <w:jc w:val="both"/>
        <w:rPr>
          <w:rFonts w:ascii="Arial" w:hAnsi="Arial"/>
        </w:rPr>
      </w:pPr>
      <w:r>
        <w:rPr>
          <w:rFonts w:ascii="Arial" w:hAnsi="Arial"/>
          <w:noProof/>
          <w:lang w:eastAsia="en-GB"/>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1417955</wp:posOffset>
                </wp:positionV>
                <wp:extent cx="6562725" cy="98171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81710"/>
                        </a:xfrm>
                        <a:prstGeom prst="rect">
                          <a:avLst/>
                        </a:prstGeom>
                        <a:solidFill>
                          <a:srgbClr val="FFFFFF"/>
                        </a:solidFill>
                        <a:ln w="9525">
                          <a:solidFill>
                            <a:srgbClr val="000000"/>
                          </a:solidFill>
                          <a:miter lim="800000"/>
                          <a:headEnd/>
                          <a:tailEnd/>
                        </a:ln>
                      </wps:spPr>
                      <wps:txbx>
                        <w:txbxContent>
                          <w:p w:rsidR="005E09A6" w:rsidRPr="005E03E0" w:rsidRDefault="005E09A6" w:rsidP="005E09A6">
                            <w:pPr>
                              <w:spacing w:before="60"/>
                              <w:jc w:val="center"/>
                              <w:rPr>
                                <w:rFonts w:ascii="Arial" w:hAnsi="Arial"/>
                                <w:color w:val="FF0000"/>
                                <w:sz w:val="18"/>
                                <w:szCs w:val="18"/>
                              </w:rPr>
                            </w:pPr>
                            <w:r w:rsidRPr="005E03E0">
                              <w:rPr>
                                <w:rFonts w:ascii="Arial" w:hAnsi="Arial"/>
                                <w:color w:val="FF0000"/>
                                <w:sz w:val="18"/>
                                <w:szCs w:val="18"/>
                              </w:rPr>
                              <w:t xml:space="preserve">THIS BOX IS TO BE COMPLETED BY </w:t>
                            </w:r>
                            <w:r>
                              <w:rPr>
                                <w:rFonts w:ascii="Arial" w:hAnsi="Arial"/>
                                <w:color w:val="FF0000"/>
                                <w:sz w:val="18"/>
                                <w:szCs w:val="18"/>
                              </w:rPr>
                              <w:t>A REPRESENTATIVE OF THE BETTRIDGE CENTRE</w:t>
                            </w:r>
                          </w:p>
                          <w:p w:rsidR="005E09A6" w:rsidRPr="005E03E0" w:rsidRDefault="005E09A6" w:rsidP="005E09A6">
                            <w:pPr>
                              <w:jc w:val="both"/>
                              <w:rPr>
                                <w:rFonts w:ascii="Arial" w:hAnsi="Arial"/>
                                <w:color w:val="008080"/>
                                <w:sz w:val="18"/>
                                <w:szCs w:val="18"/>
                              </w:rPr>
                            </w:pPr>
                            <w:r w:rsidRPr="005E03E0">
                              <w:rPr>
                                <w:rFonts w:ascii="Arial" w:hAnsi="Arial"/>
                                <w:color w:val="008080"/>
                                <w:sz w:val="18"/>
                                <w:szCs w:val="18"/>
                              </w:rPr>
                              <w:t>I have read and understood all of the Bettridge Centre terms and conditions and agree to be legally bound by them.</w:t>
                            </w:r>
                          </w:p>
                          <w:p w:rsidR="005E09A6" w:rsidRPr="005E03E0" w:rsidRDefault="005E09A6" w:rsidP="005E09A6">
                            <w:pPr>
                              <w:jc w:val="both"/>
                              <w:rPr>
                                <w:rFonts w:ascii="Arial" w:hAnsi="Arial"/>
                                <w:color w:val="008080"/>
                                <w:sz w:val="18"/>
                                <w:szCs w:val="18"/>
                              </w:rPr>
                            </w:pPr>
                            <w:r w:rsidRPr="005E03E0">
                              <w:rPr>
                                <w:rFonts w:ascii="Arial" w:hAnsi="Arial"/>
                                <w:color w:val="008080"/>
                                <w:sz w:val="18"/>
                                <w:szCs w:val="18"/>
                              </w:rPr>
                              <w:t xml:space="preserve">Signed as, or on behalf of, the </w:t>
                            </w:r>
                            <w:r>
                              <w:rPr>
                                <w:rFonts w:ascii="Arial" w:hAnsi="Arial"/>
                                <w:color w:val="008080"/>
                                <w:sz w:val="18"/>
                                <w:szCs w:val="18"/>
                              </w:rPr>
                              <w:t>Bettridge Centre</w:t>
                            </w:r>
                          </w:p>
                          <w:p w:rsidR="005E09A6" w:rsidRPr="00006C03" w:rsidRDefault="005E09A6" w:rsidP="005E09A6">
                            <w:pPr>
                              <w:jc w:val="both"/>
                              <w:rPr>
                                <w:rFonts w:ascii="Arial" w:hAnsi="Arial"/>
                                <w:b/>
                              </w:rPr>
                            </w:pPr>
                          </w:p>
                          <w:p w:rsidR="005E09A6" w:rsidRDefault="005E09A6" w:rsidP="005E09A6">
                            <w:r>
                              <w:rPr>
                                <w:rFonts w:ascii="Arial" w:hAnsi="Arial"/>
                              </w:rPr>
                              <w:t xml:space="preserve">Full name_____________________________ </w:t>
                            </w:r>
                            <w:proofErr w:type="gramStart"/>
                            <w:r>
                              <w:rPr>
                                <w:rFonts w:ascii="Arial" w:hAnsi="Arial"/>
                              </w:rPr>
                              <w:t>Signature  _</w:t>
                            </w:r>
                            <w:proofErr w:type="gramEnd"/>
                            <w:r>
                              <w:rPr>
                                <w:rFonts w:ascii="Arial" w:hAnsi="Arial"/>
                              </w:rPr>
                              <w:t>________________________ Date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5pt;margin-top:111.65pt;width:516.75pt;height:7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">
                <v:textbox>
                  <w:txbxContent>
                    <w:p w:rsidR="005E09A6" w:rsidRPr="005E03E0" w:rsidRDefault="005E09A6" w:rsidP="005E09A6">
                      <w:pPr>
                        <w:spacing w:before="60"/>
                        <w:jc w:val="center"/>
                        <w:rPr>
                          <w:rFonts w:ascii="Arial" w:hAnsi="Arial"/>
                          <w:color w:val="FF0000"/>
                          <w:sz w:val="18"/>
                          <w:szCs w:val="18"/>
                        </w:rPr>
                      </w:pPr>
                      <w:r w:rsidRPr="005E03E0">
                        <w:rPr>
                          <w:rFonts w:ascii="Arial" w:hAnsi="Arial"/>
                          <w:color w:val="FF0000"/>
                          <w:sz w:val="18"/>
                          <w:szCs w:val="18"/>
                        </w:rPr>
                        <w:t xml:space="preserve">THIS BOX IS TO BE COMPLETED BY </w:t>
                      </w:r>
                      <w:r>
                        <w:rPr>
                          <w:rFonts w:ascii="Arial" w:hAnsi="Arial"/>
                          <w:color w:val="FF0000"/>
                          <w:sz w:val="18"/>
                          <w:szCs w:val="18"/>
                        </w:rPr>
                        <w:t>A REPRESENTATIVE OF THE BETTRIDGE CENTRE</w:t>
                      </w:r>
                    </w:p>
                    <w:p w:rsidR="005E09A6" w:rsidRPr="005E03E0" w:rsidRDefault="005E09A6" w:rsidP="005E09A6">
                      <w:pPr>
                        <w:jc w:val="both"/>
                        <w:rPr>
                          <w:rFonts w:ascii="Arial" w:hAnsi="Arial"/>
                          <w:color w:val="008080"/>
                          <w:sz w:val="18"/>
                          <w:szCs w:val="18"/>
                        </w:rPr>
                      </w:pPr>
                      <w:r w:rsidRPr="005E03E0">
                        <w:rPr>
                          <w:rFonts w:ascii="Arial" w:hAnsi="Arial"/>
                          <w:color w:val="008080"/>
                          <w:sz w:val="18"/>
                          <w:szCs w:val="18"/>
                        </w:rPr>
                        <w:t>I have read and understood all of the Bettridge Centre terms and conditions and agree to be legally bound by them.</w:t>
                      </w:r>
                    </w:p>
                    <w:p w:rsidR="005E09A6" w:rsidRPr="005E03E0" w:rsidRDefault="005E09A6" w:rsidP="005E09A6">
                      <w:pPr>
                        <w:jc w:val="both"/>
                        <w:rPr>
                          <w:rFonts w:ascii="Arial" w:hAnsi="Arial"/>
                          <w:color w:val="008080"/>
                          <w:sz w:val="18"/>
                          <w:szCs w:val="18"/>
                        </w:rPr>
                      </w:pPr>
                      <w:r w:rsidRPr="005E03E0">
                        <w:rPr>
                          <w:rFonts w:ascii="Arial" w:hAnsi="Arial"/>
                          <w:color w:val="008080"/>
                          <w:sz w:val="18"/>
                          <w:szCs w:val="18"/>
                        </w:rPr>
                        <w:t xml:space="preserve">Signed as, or on behalf of, the </w:t>
                      </w:r>
                      <w:r>
                        <w:rPr>
                          <w:rFonts w:ascii="Arial" w:hAnsi="Arial"/>
                          <w:color w:val="008080"/>
                          <w:sz w:val="18"/>
                          <w:szCs w:val="18"/>
                        </w:rPr>
                        <w:t>Bettridge Centre</w:t>
                      </w:r>
                    </w:p>
                    <w:p w:rsidR="005E09A6" w:rsidRPr="00006C03" w:rsidRDefault="005E09A6" w:rsidP="005E09A6">
                      <w:pPr>
                        <w:jc w:val="both"/>
                        <w:rPr>
                          <w:rFonts w:ascii="Arial" w:hAnsi="Arial"/>
                          <w:b/>
                        </w:rPr>
                      </w:pPr>
                    </w:p>
                    <w:p w:rsidR="005E09A6" w:rsidRDefault="005E09A6" w:rsidP="005E09A6">
                      <w:r>
                        <w:rPr>
                          <w:rFonts w:ascii="Arial" w:hAnsi="Arial"/>
                        </w:rPr>
                        <w:t>Full name_____________________________ Signature  _________________________ Date ______________</w:t>
                      </w:r>
                    </w:p>
                  </w:txbxContent>
                </v:textbox>
              </v:shape>
            </w:pict>
          </mc:Fallback>
        </mc:AlternateContent>
      </w:r>
      <w:r>
        <w:rPr>
          <w:rFonts w:ascii="Arial" w:hAnsi="Arial"/>
          <w:noProof/>
          <w:lang w:eastAsia="en-GB"/>
        </w:rPr>
        <mc:AlternateContent>
          <mc:Choice Requires="wps">
            <w:drawing>
              <wp:anchor distT="0" distB="0" distL="114300" distR="114300" simplePos="0" relativeHeight="251657216" behindDoc="0" locked="0" layoutInCell="1" allowOverlap="1">
                <wp:simplePos x="0" y="0"/>
                <wp:positionH relativeFrom="column">
                  <wp:posOffset>-57150</wp:posOffset>
                </wp:positionH>
                <wp:positionV relativeFrom="paragraph">
                  <wp:posOffset>332105</wp:posOffset>
                </wp:positionV>
                <wp:extent cx="6562725" cy="98171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81710"/>
                        </a:xfrm>
                        <a:prstGeom prst="rect">
                          <a:avLst/>
                        </a:prstGeom>
                        <a:solidFill>
                          <a:srgbClr val="FFFFFF"/>
                        </a:solidFill>
                        <a:ln w="9525">
                          <a:solidFill>
                            <a:srgbClr val="000000"/>
                          </a:solidFill>
                          <a:miter lim="800000"/>
                          <a:headEnd/>
                          <a:tailEnd/>
                        </a:ln>
                      </wps:spPr>
                      <wps:txbx>
                        <w:txbxContent>
                          <w:p w:rsidR="005E09A6" w:rsidRPr="005E03E0" w:rsidRDefault="005E09A6" w:rsidP="005E09A6">
                            <w:pPr>
                              <w:spacing w:before="60"/>
                              <w:jc w:val="center"/>
                              <w:rPr>
                                <w:rFonts w:ascii="Arial" w:hAnsi="Arial"/>
                                <w:color w:val="FF0000"/>
                                <w:sz w:val="18"/>
                                <w:szCs w:val="18"/>
                              </w:rPr>
                            </w:pPr>
                            <w:r w:rsidRPr="005E03E0">
                              <w:rPr>
                                <w:rFonts w:ascii="Arial" w:hAnsi="Arial"/>
                                <w:color w:val="FF0000"/>
                                <w:sz w:val="18"/>
                                <w:szCs w:val="18"/>
                              </w:rPr>
                              <w:t>THIS BOX IS TO BE COMPLETED BY THE HIRER</w:t>
                            </w:r>
                          </w:p>
                          <w:p w:rsidR="005E09A6" w:rsidRPr="005E03E0" w:rsidRDefault="005E09A6" w:rsidP="005E09A6">
                            <w:pPr>
                              <w:jc w:val="both"/>
                              <w:rPr>
                                <w:rFonts w:ascii="Arial" w:hAnsi="Arial"/>
                                <w:color w:val="008080"/>
                                <w:sz w:val="18"/>
                                <w:szCs w:val="18"/>
                              </w:rPr>
                            </w:pPr>
                            <w:r w:rsidRPr="005E03E0">
                              <w:rPr>
                                <w:rFonts w:ascii="Arial" w:hAnsi="Arial"/>
                                <w:color w:val="008080"/>
                                <w:sz w:val="18"/>
                                <w:szCs w:val="18"/>
                              </w:rPr>
                              <w:t>I have read</w:t>
                            </w:r>
                            <w:r>
                              <w:rPr>
                                <w:rFonts w:ascii="Arial" w:hAnsi="Arial"/>
                                <w:color w:val="008080"/>
                                <w:sz w:val="18"/>
                                <w:szCs w:val="18"/>
                              </w:rPr>
                              <w:t xml:space="preserve"> and understood all of the </w:t>
                            </w:r>
                            <w:r w:rsidRPr="005E03E0">
                              <w:rPr>
                                <w:rFonts w:ascii="Arial" w:hAnsi="Arial"/>
                                <w:color w:val="008080"/>
                                <w:sz w:val="18"/>
                                <w:szCs w:val="18"/>
                              </w:rPr>
                              <w:t>Bettridge Centre terms and conditions and agree to be legally bound by them.</w:t>
                            </w:r>
                          </w:p>
                          <w:p w:rsidR="005E09A6" w:rsidRPr="005E03E0" w:rsidRDefault="005E09A6" w:rsidP="005E09A6">
                            <w:pPr>
                              <w:jc w:val="both"/>
                              <w:rPr>
                                <w:rFonts w:ascii="Arial" w:hAnsi="Arial"/>
                                <w:color w:val="008080"/>
                                <w:sz w:val="18"/>
                                <w:szCs w:val="18"/>
                              </w:rPr>
                            </w:pPr>
                            <w:r w:rsidRPr="005E03E0">
                              <w:rPr>
                                <w:rFonts w:ascii="Arial" w:hAnsi="Arial"/>
                                <w:color w:val="008080"/>
                                <w:sz w:val="18"/>
                                <w:szCs w:val="18"/>
                              </w:rPr>
                              <w:t>Signed as, or on behalf of, the hirer:</w:t>
                            </w:r>
                          </w:p>
                          <w:p w:rsidR="005E09A6" w:rsidRPr="00006C03" w:rsidRDefault="005E09A6" w:rsidP="005E09A6">
                            <w:pPr>
                              <w:jc w:val="both"/>
                              <w:rPr>
                                <w:rFonts w:ascii="Arial" w:hAnsi="Arial"/>
                                <w:b/>
                              </w:rPr>
                            </w:pPr>
                          </w:p>
                          <w:p w:rsidR="005E09A6" w:rsidRDefault="005E09A6">
                            <w:r>
                              <w:rPr>
                                <w:rFonts w:ascii="Arial" w:hAnsi="Arial"/>
                              </w:rPr>
                              <w:t xml:space="preserve">Full name_____________________________ </w:t>
                            </w:r>
                            <w:proofErr w:type="gramStart"/>
                            <w:r>
                              <w:rPr>
                                <w:rFonts w:ascii="Arial" w:hAnsi="Arial"/>
                              </w:rPr>
                              <w:t>Signature  _</w:t>
                            </w:r>
                            <w:proofErr w:type="gramEnd"/>
                            <w:r>
                              <w:rPr>
                                <w:rFonts w:ascii="Arial" w:hAnsi="Arial"/>
                              </w:rPr>
                              <w:t>________________________ Date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4.5pt;margin-top:26.15pt;width:516.75pt;height:7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">
                <v:textbox>
                  <w:txbxContent>
                    <w:p w:rsidR="005E09A6" w:rsidRPr="005E03E0" w:rsidRDefault="005E09A6" w:rsidP="005E09A6">
                      <w:pPr>
                        <w:spacing w:before="60"/>
                        <w:jc w:val="center"/>
                        <w:rPr>
                          <w:rFonts w:ascii="Arial" w:hAnsi="Arial"/>
                          <w:color w:val="FF0000"/>
                          <w:sz w:val="18"/>
                          <w:szCs w:val="18"/>
                        </w:rPr>
                      </w:pPr>
                      <w:r w:rsidRPr="005E03E0">
                        <w:rPr>
                          <w:rFonts w:ascii="Arial" w:hAnsi="Arial"/>
                          <w:color w:val="FF0000"/>
                          <w:sz w:val="18"/>
                          <w:szCs w:val="18"/>
                        </w:rPr>
                        <w:t>THIS BOX IS TO BE COMPLETED BY THE HIRER</w:t>
                      </w:r>
                    </w:p>
                    <w:p w:rsidR="005E09A6" w:rsidRPr="005E03E0" w:rsidRDefault="005E09A6" w:rsidP="005E09A6">
                      <w:pPr>
                        <w:jc w:val="both"/>
                        <w:rPr>
                          <w:rFonts w:ascii="Arial" w:hAnsi="Arial"/>
                          <w:color w:val="008080"/>
                          <w:sz w:val="18"/>
                          <w:szCs w:val="18"/>
                        </w:rPr>
                      </w:pPr>
                      <w:r w:rsidRPr="005E03E0">
                        <w:rPr>
                          <w:rFonts w:ascii="Arial" w:hAnsi="Arial"/>
                          <w:color w:val="008080"/>
                          <w:sz w:val="18"/>
                          <w:szCs w:val="18"/>
                        </w:rPr>
                        <w:t>I have read</w:t>
                      </w:r>
                      <w:r>
                        <w:rPr>
                          <w:rFonts w:ascii="Arial" w:hAnsi="Arial"/>
                          <w:color w:val="008080"/>
                          <w:sz w:val="18"/>
                          <w:szCs w:val="18"/>
                        </w:rPr>
                        <w:t xml:space="preserve"> and understood all of the </w:t>
                      </w:r>
                      <w:r w:rsidRPr="005E03E0">
                        <w:rPr>
                          <w:rFonts w:ascii="Arial" w:hAnsi="Arial"/>
                          <w:color w:val="008080"/>
                          <w:sz w:val="18"/>
                          <w:szCs w:val="18"/>
                        </w:rPr>
                        <w:t>Bettridge Centre terms and conditions and agree to be legally bound by them.</w:t>
                      </w:r>
                    </w:p>
                    <w:p w:rsidR="005E09A6" w:rsidRPr="005E03E0" w:rsidRDefault="005E09A6" w:rsidP="005E09A6">
                      <w:pPr>
                        <w:jc w:val="both"/>
                        <w:rPr>
                          <w:rFonts w:ascii="Arial" w:hAnsi="Arial"/>
                          <w:color w:val="008080"/>
                          <w:sz w:val="18"/>
                          <w:szCs w:val="18"/>
                        </w:rPr>
                      </w:pPr>
                      <w:r w:rsidRPr="005E03E0">
                        <w:rPr>
                          <w:rFonts w:ascii="Arial" w:hAnsi="Arial"/>
                          <w:color w:val="008080"/>
                          <w:sz w:val="18"/>
                          <w:szCs w:val="18"/>
                        </w:rPr>
                        <w:t>Signed as, or on behalf of, the hirer:</w:t>
                      </w:r>
                    </w:p>
                    <w:p w:rsidR="005E09A6" w:rsidRPr="00006C03" w:rsidRDefault="005E09A6" w:rsidP="005E09A6">
                      <w:pPr>
                        <w:jc w:val="both"/>
                        <w:rPr>
                          <w:rFonts w:ascii="Arial" w:hAnsi="Arial"/>
                          <w:b/>
                        </w:rPr>
                      </w:pPr>
                    </w:p>
                    <w:p w:rsidR="005E09A6" w:rsidRDefault="005E09A6">
                      <w:r>
                        <w:rPr>
                          <w:rFonts w:ascii="Arial" w:hAnsi="Arial"/>
                        </w:rPr>
                        <w:t>Full name_____________________________ Signature  _________________________ Date ______________</w:t>
                      </w:r>
                    </w:p>
                  </w:txbxContent>
                </v:textbox>
              </v:shape>
            </w:pict>
          </mc:Fallback>
        </mc:AlternateContent>
      </w:r>
    </w:p>
    <w:sectPr w:rsidR="00965906" w:rsidSect="009C0744">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20" w:footer="29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E76" w:rsidRDefault="00490E76">
      <w:r>
        <w:separator/>
      </w:r>
    </w:p>
  </w:endnote>
  <w:endnote w:type="continuationSeparator" w:id="0">
    <w:p w:rsidR="00490E76" w:rsidRDefault="00490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565" w:rsidRDefault="008B05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5EA0">
      <w:rPr>
        <w:rStyle w:val="PageNumber"/>
        <w:noProof/>
      </w:rPr>
      <w:t>2</w:t>
    </w:r>
    <w:r>
      <w:rPr>
        <w:rStyle w:val="PageNumber"/>
      </w:rPr>
      <w:fldChar w:fldCharType="end"/>
    </w:r>
  </w:p>
  <w:p w:rsidR="008B0565" w:rsidRDefault="008B0565" w:rsidP="009C07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565" w:rsidRDefault="008B0565">
    <w:pPr>
      <w:pStyle w:val="Footer"/>
      <w:framePr w:wrap="around" w:vAnchor="page" w:hAnchor="margin" w:xAlign="right" w:y="1"/>
      <w:rPr>
        <w:rStyle w:val="PageNumber"/>
      </w:rPr>
    </w:pPr>
  </w:p>
  <w:p w:rsidR="009C0744" w:rsidRPr="009C0744" w:rsidRDefault="009C0744" w:rsidP="009C0744">
    <w:pPr>
      <w:pStyle w:val="Footer"/>
      <w:spacing w:line="276" w:lineRule="auto"/>
      <w:jc w:val="center"/>
      <w:rPr>
        <w:color w:val="365F91"/>
        <w:sz w:val="16"/>
        <w:szCs w:val="16"/>
      </w:rPr>
    </w:pPr>
    <w:r>
      <w:rPr>
        <w:color w:val="365F91"/>
        <w:sz w:val="16"/>
        <w:szCs w:val="16"/>
      </w:rPr>
      <w:t>B</w:t>
    </w:r>
    <w:r w:rsidRPr="009C0744">
      <w:rPr>
        <w:color w:val="365F91"/>
        <w:sz w:val="16"/>
        <w:szCs w:val="16"/>
      </w:rPr>
      <w:t xml:space="preserve">ettridge Centre, </w:t>
    </w:r>
    <w:r>
      <w:rPr>
        <w:color w:val="365F91"/>
        <w:sz w:val="16"/>
        <w:szCs w:val="16"/>
      </w:rPr>
      <w:t>Greystone Place</w:t>
    </w:r>
    <w:r w:rsidRPr="009C0744">
      <w:rPr>
        <w:color w:val="365F91"/>
        <w:sz w:val="16"/>
        <w:szCs w:val="16"/>
      </w:rPr>
      <w:t xml:space="preserve">, Newtonhill, AB39 </w:t>
    </w:r>
    <w:proofErr w:type="gramStart"/>
    <w:r w:rsidRPr="009C0744">
      <w:rPr>
        <w:color w:val="365F91"/>
        <w:sz w:val="16"/>
        <w:szCs w:val="16"/>
      </w:rPr>
      <w:t>3UL</w:t>
    </w:r>
    <w:r>
      <w:rPr>
        <w:color w:val="365F91"/>
        <w:sz w:val="16"/>
        <w:szCs w:val="16"/>
      </w:rPr>
      <w:t xml:space="preserve">  ∞</w:t>
    </w:r>
    <w:proofErr w:type="gramEnd"/>
    <w:r>
      <w:rPr>
        <w:color w:val="365F91"/>
        <w:sz w:val="16"/>
        <w:szCs w:val="16"/>
      </w:rPr>
      <w:t xml:space="preserve">   </w:t>
    </w:r>
    <w:r w:rsidRPr="009C0744">
      <w:rPr>
        <w:color w:val="365F91"/>
        <w:sz w:val="16"/>
        <w:szCs w:val="16"/>
      </w:rPr>
      <w:t xml:space="preserve">01569 731320   ∞   </w:t>
    </w:r>
    <w:r w:rsidRPr="009C0744">
      <w:rPr>
        <w:color w:val="365F91"/>
        <w:sz w:val="16"/>
        <w:szCs w:val="16"/>
        <w:u w:val="single"/>
      </w:rPr>
      <w:t>www.bettridgecentre.org.uk</w:t>
    </w:r>
    <w:r w:rsidRPr="009C0744">
      <w:rPr>
        <w:color w:val="365F91"/>
        <w:sz w:val="16"/>
        <w:szCs w:val="16"/>
      </w:rPr>
      <w:t xml:space="preserve">   ∞   </w:t>
    </w:r>
    <w:r w:rsidRPr="009C0744">
      <w:rPr>
        <w:color w:val="365F91"/>
        <w:sz w:val="16"/>
        <w:szCs w:val="16"/>
        <w:u w:val="single"/>
      </w:rPr>
      <w:t>info@bettridgecentre.org.uk</w:t>
    </w:r>
    <w:r w:rsidRPr="009C0744">
      <w:rPr>
        <w:color w:val="365F91"/>
        <w:sz w:val="16"/>
        <w:szCs w:val="16"/>
      </w:rPr>
      <w:t xml:space="preserve"> </w:t>
    </w:r>
  </w:p>
  <w:p w:rsidR="009C0744" w:rsidRPr="009C0744" w:rsidRDefault="009C0744" w:rsidP="009C0744">
    <w:pPr>
      <w:jc w:val="center"/>
      <w:rPr>
        <w:color w:val="365F91"/>
        <w:sz w:val="16"/>
        <w:szCs w:val="16"/>
        <w:u w:val="single"/>
      </w:rPr>
    </w:pPr>
    <w:r w:rsidRPr="009C0744">
      <w:rPr>
        <w:color w:val="365F91"/>
        <w:sz w:val="16"/>
        <w:szCs w:val="16"/>
      </w:rPr>
      <w:t xml:space="preserve">        Join us on Facebook</w:t>
    </w:r>
    <w:r>
      <w:rPr>
        <w:color w:val="365F91"/>
        <w:sz w:val="16"/>
        <w:szCs w:val="16"/>
      </w:rPr>
      <w:t>!</w:t>
    </w:r>
    <w:r w:rsidRPr="009C0744">
      <w:rPr>
        <w:color w:val="365F91"/>
        <w:sz w:val="16"/>
        <w:szCs w:val="16"/>
      </w:rPr>
      <w:t xml:space="preserve"> </w:t>
    </w:r>
    <w:hyperlink r:id="rId1" w:history="1">
      <w:r w:rsidRPr="00874172">
        <w:rPr>
          <w:rStyle w:val="Hyperlink"/>
          <w:sz w:val="16"/>
          <w:szCs w:val="16"/>
        </w:rPr>
        <w:t>www.facebook.com/Bettridge.Centre</w:t>
      </w:r>
    </w:hyperlink>
  </w:p>
  <w:p w:rsidR="008B0565" w:rsidRDefault="008B0565" w:rsidP="009C074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F01" w:rsidRDefault="00E64F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E76" w:rsidRDefault="00490E76">
      <w:r>
        <w:separator/>
      </w:r>
    </w:p>
  </w:footnote>
  <w:footnote w:type="continuationSeparator" w:id="0">
    <w:p w:rsidR="00490E76" w:rsidRDefault="00490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F01" w:rsidRDefault="00E64F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D01" w:rsidRDefault="00DE2F58">
    <w:pPr>
      <w:pStyle w:val="Header"/>
    </w:pPr>
    <w:r>
      <w:rPr>
        <w:noProof/>
        <w:lang w:val="en-GB" w:eastAsia="en-GB"/>
      </w:rPr>
      <w:drawing>
        <wp:anchor distT="0" distB="0" distL="114300" distR="114300" simplePos="0" relativeHeight="251655680" behindDoc="0" locked="0" layoutInCell="1" allowOverlap="1">
          <wp:simplePos x="0" y="0"/>
          <wp:positionH relativeFrom="column">
            <wp:posOffset>-267335</wp:posOffset>
          </wp:positionH>
          <wp:positionV relativeFrom="paragraph">
            <wp:posOffset>-309245</wp:posOffset>
          </wp:positionV>
          <wp:extent cx="962025" cy="962025"/>
          <wp:effectExtent l="0" t="0" r="9525" b="9525"/>
          <wp:wrapSquare wrapText="bothSides"/>
          <wp:docPr id="5" name="Picture 1" descr="O:\Posters and Notices\Images\BC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osters and Notices\Images\BC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704" behindDoc="1" locked="0" layoutInCell="1" allowOverlap="1">
          <wp:simplePos x="0" y="0"/>
          <wp:positionH relativeFrom="margin">
            <wp:posOffset>5219700</wp:posOffset>
          </wp:positionH>
          <wp:positionV relativeFrom="margin">
            <wp:posOffset>-601345</wp:posOffset>
          </wp:positionV>
          <wp:extent cx="1762125" cy="781050"/>
          <wp:effectExtent l="0" t="0" r="9525"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212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1866900</wp:posOffset>
              </wp:positionH>
              <wp:positionV relativeFrom="paragraph">
                <wp:posOffset>-309245</wp:posOffset>
              </wp:positionV>
              <wp:extent cx="2990850" cy="527050"/>
              <wp:effectExtent l="0" t="0" r="0" b="63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0850" cy="527050"/>
                      </a:xfrm>
                      <a:prstGeom prst="rect">
                        <a:avLst/>
                      </a:prstGeom>
                      <a:solidFill>
                        <a:sysClr val="window" lastClr="FFFFFF"/>
                      </a:solidFill>
                      <a:ln w="6350">
                        <a:noFill/>
                      </a:ln>
                      <a:effectLst/>
                    </wps:spPr>
                    <wps:txbx>
                      <w:txbxContent>
                        <w:p w:rsidR="00BC4D01" w:rsidRPr="00A45EE7" w:rsidRDefault="00BC4D01" w:rsidP="00BC4D01">
                          <w:pPr>
                            <w:rPr>
                              <w:rFonts w:ascii="Calibri" w:hAnsi="Calibri"/>
                              <w:color w:val="1F497D"/>
                            </w:rPr>
                          </w:pPr>
                          <w:r w:rsidRPr="00A45EE7">
                            <w:rPr>
                              <w:rFonts w:ascii="Calibri" w:hAnsi="Calibri"/>
                              <w:b/>
                              <w:color w:val="1F497D"/>
                              <w:sz w:val="56"/>
                            </w:rPr>
                            <w:t>Bettridge 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47pt;margin-top:-24.35pt;width:235.5pt;height: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" fillcolor="window" stroked="f" strokeweight=".5pt">
              <v:path arrowok="t"/>
              <v:textbox>
                <w:txbxContent>
                  <w:p w:rsidR="00BC4D01" w:rsidRPr="00A45EE7" w:rsidRDefault="00BC4D01" w:rsidP="00BC4D01">
                    <w:pPr>
                      <w:rPr>
                        <w:rFonts w:ascii="Calibri" w:hAnsi="Calibri"/>
                        <w:color w:val="1F497D"/>
                      </w:rPr>
                    </w:pPr>
                    <w:r w:rsidRPr="00A45EE7">
                      <w:rPr>
                        <w:rFonts w:ascii="Calibri" w:hAnsi="Calibri"/>
                        <w:b/>
                        <w:color w:val="1F497D"/>
                        <w:sz w:val="56"/>
                      </w:rPr>
                      <w:t>Bettridge Centre</w:t>
                    </w:r>
                  </w:p>
                </w:txbxContent>
              </v:textbox>
              <w10:wrap type="square"/>
            </v:shape>
          </w:pict>
        </mc:Fallback>
      </mc:AlternateContent>
    </w:r>
  </w:p>
  <w:p w:rsidR="00BC4D01" w:rsidRDefault="00DE2F58">
    <w:pPr>
      <w:pStyle w:val="Header"/>
    </w:pPr>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5219700</wp:posOffset>
              </wp:positionH>
              <wp:positionV relativeFrom="paragraph">
                <wp:posOffset>325755</wp:posOffset>
              </wp:positionV>
              <wp:extent cx="2009775" cy="22796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8DA" w:rsidRPr="00F21EF1" w:rsidRDefault="00E448DA">
                          <w:pPr>
                            <w:rPr>
                              <w:rFonts w:ascii="Calibri" w:hAnsi="Calibri"/>
                            </w:rPr>
                          </w:pPr>
                          <w:r w:rsidRPr="00F21EF1">
                            <w:rPr>
                              <w:rFonts w:ascii="Calibri" w:hAnsi="Calibri"/>
                              <w:color w:val="333333"/>
                              <w:sz w:val="16"/>
                              <w:szCs w:val="16"/>
                              <w:shd w:val="clear" w:color="auto" w:fill="FFFFFF"/>
                            </w:rPr>
                            <w:t>NCHA is a registered charity - SC002063.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411pt;margin-top:25.65pt;width:158.25pt;height:17.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k9gwIAABY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" stroked="f">
              <v:textbox>
                <w:txbxContent>
                  <w:p w:rsidR="00E448DA" w:rsidRPr="00F21EF1" w:rsidRDefault="00E448DA">
                    <w:pPr>
                      <w:rPr>
                        <w:rFonts w:ascii="Calibri" w:hAnsi="Calibri"/>
                      </w:rPr>
                    </w:pPr>
                    <w:r w:rsidRPr="00F21EF1">
                      <w:rPr>
                        <w:rFonts w:ascii="Calibri" w:hAnsi="Calibri"/>
                        <w:color w:val="333333"/>
                        <w:sz w:val="16"/>
                        <w:szCs w:val="16"/>
                        <w:shd w:val="clear" w:color="auto" w:fill="FFFFFF"/>
                      </w:rPr>
                      <w:t>NCHA is a registered charity - SC002063.</w:t>
                    </w:r>
                  </w:p>
                </w:txbxContent>
              </v:textbox>
            </v:shape>
          </w:pict>
        </mc:Fallback>
      </mc:AlternateContent>
    </w:r>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1047750</wp:posOffset>
              </wp:positionH>
              <wp:positionV relativeFrom="paragraph">
                <wp:posOffset>15875</wp:posOffset>
              </wp:positionV>
              <wp:extent cx="4448175" cy="4572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4572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76C4B" w:rsidRPr="00FC5BBC" w:rsidRDefault="00BC4D01" w:rsidP="00BC4D01">
                          <w:pPr>
                            <w:jc w:val="center"/>
                            <w:rPr>
                              <w:rFonts w:ascii="Arial" w:hAnsi="Arial" w:cs="Arial"/>
                              <w:b/>
                              <w:color w:val="1F497D"/>
                              <w:sz w:val="36"/>
                            </w:rPr>
                          </w:pPr>
                          <w:r w:rsidRPr="00FC5BBC">
                            <w:rPr>
                              <w:rFonts w:ascii="Arial" w:hAnsi="Arial" w:cs="Arial"/>
                              <w:b/>
                              <w:color w:val="1F497D"/>
                              <w:sz w:val="36"/>
                            </w:rPr>
                            <w:t>Evening Party/</w:t>
                          </w:r>
                          <w:r w:rsidR="00276C4B" w:rsidRPr="00FC5BBC">
                            <w:rPr>
                              <w:rFonts w:ascii="Arial" w:hAnsi="Arial" w:cs="Arial"/>
                              <w:b/>
                              <w:color w:val="1F497D"/>
                              <w:sz w:val="36"/>
                            </w:rPr>
                            <w:t>Dance</w:t>
                          </w:r>
                          <w:r w:rsidRPr="00FC5BBC">
                            <w:rPr>
                              <w:rFonts w:ascii="Calibri" w:hAnsi="Calibri"/>
                              <w:b/>
                              <w:color w:val="1F497D"/>
                              <w:sz w:val="36"/>
                            </w:rPr>
                            <w:t xml:space="preserve"> </w:t>
                          </w:r>
                          <w:r w:rsidR="00276C4B" w:rsidRPr="00FC5BBC">
                            <w:rPr>
                              <w:rFonts w:ascii="Arial" w:hAnsi="Arial" w:cs="Arial"/>
                              <w:b/>
                              <w:color w:val="1F497D"/>
                              <w:sz w:val="36"/>
                            </w:rPr>
                            <w:t>Booking Form</w:t>
                          </w:r>
                        </w:p>
                        <w:p w:rsidR="00BC4D01" w:rsidRDefault="00BC4D01" w:rsidP="00BC4D01"/>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4" o:spid="_x0000_s1030" type="#_x0000_t202" style="position:absolute;margin-left:82.5pt;margin-top:1.25pt;width:350.2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" stroked="f" strokeweight=".5pt">
              <v:textbox>
                <w:txbxContent>
                  <w:p w:rsidR="00276C4B" w:rsidRPr="00FC5BBC" w:rsidRDefault="00BC4D01" w:rsidP="00BC4D01">
                    <w:pPr>
                      <w:jc w:val="center"/>
                      <w:rPr>
                        <w:rFonts w:ascii="Arial" w:hAnsi="Arial" w:cs="Arial"/>
                        <w:b/>
                        <w:color w:val="1F497D"/>
                        <w:sz w:val="36"/>
                      </w:rPr>
                    </w:pPr>
                    <w:r w:rsidRPr="00FC5BBC">
                      <w:rPr>
                        <w:rFonts w:ascii="Arial" w:hAnsi="Arial" w:cs="Arial"/>
                        <w:b/>
                        <w:color w:val="1F497D"/>
                        <w:sz w:val="36"/>
                      </w:rPr>
                      <w:t>Evening Party/</w:t>
                    </w:r>
                    <w:r w:rsidR="00276C4B" w:rsidRPr="00FC5BBC">
                      <w:rPr>
                        <w:rFonts w:ascii="Arial" w:hAnsi="Arial" w:cs="Arial"/>
                        <w:b/>
                        <w:color w:val="1F497D"/>
                        <w:sz w:val="36"/>
                      </w:rPr>
                      <w:t>Dance</w:t>
                    </w:r>
                    <w:r w:rsidRPr="00FC5BBC">
                      <w:rPr>
                        <w:rFonts w:ascii="Calibri" w:hAnsi="Calibri"/>
                        <w:b/>
                        <w:color w:val="1F497D"/>
                        <w:sz w:val="36"/>
                      </w:rPr>
                      <w:t xml:space="preserve"> </w:t>
                    </w:r>
                    <w:r w:rsidR="00276C4B" w:rsidRPr="00FC5BBC">
                      <w:rPr>
                        <w:rFonts w:ascii="Arial" w:hAnsi="Arial" w:cs="Arial"/>
                        <w:b/>
                        <w:color w:val="1F497D"/>
                        <w:sz w:val="36"/>
                      </w:rPr>
                      <w:t>Booking Form</w:t>
                    </w:r>
                  </w:p>
                  <w:p w:rsidR="00BC4D01" w:rsidRDefault="00BC4D01" w:rsidP="00BC4D01"/>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F01" w:rsidRDefault="00E64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4751"/>
    <w:multiLevelType w:val="hybridMultilevel"/>
    <w:tmpl w:val="83746EF0"/>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855098"/>
    <w:multiLevelType w:val="hybridMultilevel"/>
    <w:tmpl w:val="46988BA0"/>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57E7292"/>
    <w:multiLevelType w:val="multilevel"/>
    <w:tmpl w:val="5C00EB62"/>
    <w:lvl w:ilvl="0">
      <w:start w:val="1"/>
      <w:numFmt w:val="lowerRoman"/>
      <w:lvlText w:val="%1."/>
      <w:lvlJc w:val="righ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BD1716F"/>
    <w:multiLevelType w:val="singleLevel"/>
    <w:tmpl w:val="0809000F"/>
    <w:lvl w:ilvl="0">
      <w:start w:val="1"/>
      <w:numFmt w:val="decimal"/>
      <w:lvlText w:val="%1."/>
      <w:lvlJc w:val="left"/>
      <w:pPr>
        <w:tabs>
          <w:tab w:val="num" w:pos="360"/>
        </w:tabs>
        <w:ind w:left="360" w:hanging="360"/>
      </w:pPr>
    </w:lvl>
  </w:abstractNum>
  <w:abstractNum w:abstractNumId="4">
    <w:nsid w:val="0D966D42"/>
    <w:multiLevelType w:val="hybridMultilevel"/>
    <w:tmpl w:val="7C400172"/>
    <w:lvl w:ilvl="0" w:tplc="4F7CE156">
      <w:start w:val="1"/>
      <w:numFmt w:val="bullet"/>
      <w:lvlText w:val=""/>
      <w:lvlJc w:val="left"/>
      <w:pPr>
        <w:tabs>
          <w:tab w:val="num" w:pos="720"/>
        </w:tabs>
        <w:ind w:left="720" w:hanging="360"/>
      </w:pPr>
      <w:rPr>
        <w:rFonts w:ascii="Symbol" w:hAnsi="Symbol" w:hint="default"/>
      </w:rPr>
    </w:lvl>
    <w:lvl w:ilvl="1" w:tplc="217E5CAA" w:tentative="1">
      <w:start w:val="1"/>
      <w:numFmt w:val="bullet"/>
      <w:lvlText w:val="o"/>
      <w:lvlJc w:val="left"/>
      <w:pPr>
        <w:tabs>
          <w:tab w:val="num" w:pos="1440"/>
        </w:tabs>
        <w:ind w:left="1440" w:hanging="360"/>
      </w:pPr>
      <w:rPr>
        <w:rFonts w:ascii="Courier New" w:hAnsi="Courier New" w:hint="default"/>
      </w:rPr>
    </w:lvl>
    <w:lvl w:ilvl="2" w:tplc="440E2C6E" w:tentative="1">
      <w:start w:val="1"/>
      <w:numFmt w:val="bullet"/>
      <w:lvlText w:val=""/>
      <w:lvlJc w:val="left"/>
      <w:pPr>
        <w:tabs>
          <w:tab w:val="num" w:pos="2160"/>
        </w:tabs>
        <w:ind w:left="2160" w:hanging="360"/>
      </w:pPr>
      <w:rPr>
        <w:rFonts w:ascii="Wingdings" w:hAnsi="Wingdings" w:hint="default"/>
      </w:rPr>
    </w:lvl>
    <w:lvl w:ilvl="3" w:tplc="FFB0D242" w:tentative="1">
      <w:start w:val="1"/>
      <w:numFmt w:val="bullet"/>
      <w:lvlText w:val=""/>
      <w:lvlJc w:val="left"/>
      <w:pPr>
        <w:tabs>
          <w:tab w:val="num" w:pos="2880"/>
        </w:tabs>
        <w:ind w:left="2880" w:hanging="360"/>
      </w:pPr>
      <w:rPr>
        <w:rFonts w:ascii="Symbol" w:hAnsi="Symbol" w:hint="default"/>
      </w:rPr>
    </w:lvl>
    <w:lvl w:ilvl="4" w:tplc="CB065446" w:tentative="1">
      <w:start w:val="1"/>
      <w:numFmt w:val="bullet"/>
      <w:lvlText w:val="o"/>
      <w:lvlJc w:val="left"/>
      <w:pPr>
        <w:tabs>
          <w:tab w:val="num" w:pos="3600"/>
        </w:tabs>
        <w:ind w:left="3600" w:hanging="360"/>
      </w:pPr>
      <w:rPr>
        <w:rFonts w:ascii="Courier New" w:hAnsi="Courier New" w:hint="default"/>
      </w:rPr>
    </w:lvl>
    <w:lvl w:ilvl="5" w:tplc="5A1C64BA" w:tentative="1">
      <w:start w:val="1"/>
      <w:numFmt w:val="bullet"/>
      <w:lvlText w:val=""/>
      <w:lvlJc w:val="left"/>
      <w:pPr>
        <w:tabs>
          <w:tab w:val="num" w:pos="4320"/>
        </w:tabs>
        <w:ind w:left="4320" w:hanging="360"/>
      </w:pPr>
      <w:rPr>
        <w:rFonts w:ascii="Wingdings" w:hAnsi="Wingdings" w:hint="default"/>
      </w:rPr>
    </w:lvl>
    <w:lvl w:ilvl="6" w:tplc="8ADCC38A" w:tentative="1">
      <w:start w:val="1"/>
      <w:numFmt w:val="bullet"/>
      <w:lvlText w:val=""/>
      <w:lvlJc w:val="left"/>
      <w:pPr>
        <w:tabs>
          <w:tab w:val="num" w:pos="5040"/>
        </w:tabs>
        <w:ind w:left="5040" w:hanging="360"/>
      </w:pPr>
      <w:rPr>
        <w:rFonts w:ascii="Symbol" w:hAnsi="Symbol" w:hint="default"/>
      </w:rPr>
    </w:lvl>
    <w:lvl w:ilvl="7" w:tplc="2D3E0826" w:tentative="1">
      <w:start w:val="1"/>
      <w:numFmt w:val="bullet"/>
      <w:lvlText w:val="o"/>
      <w:lvlJc w:val="left"/>
      <w:pPr>
        <w:tabs>
          <w:tab w:val="num" w:pos="5760"/>
        </w:tabs>
        <w:ind w:left="5760" w:hanging="360"/>
      </w:pPr>
      <w:rPr>
        <w:rFonts w:ascii="Courier New" w:hAnsi="Courier New" w:hint="default"/>
      </w:rPr>
    </w:lvl>
    <w:lvl w:ilvl="8" w:tplc="EC064F6E" w:tentative="1">
      <w:start w:val="1"/>
      <w:numFmt w:val="bullet"/>
      <w:lvlText w:val=""/>
      <w:lvlJc w:val="left"/>
      <w:pPr>
        <w:tabs>
          <w:tab w:val="num" w:pos="6480"/>
        </w:tabs>
        <w:ind w:left="6480" w:hanging="360"/>
      </w:pPr>
      <w:rPr>
        <w:rFonts w:ascii="Wingdings" w:hAnsi="Wingdings" w:hint="default"/>
      </w:rPr>
    </w:lvl>
  </w:abstractNum>
  <w:abstractNum w:abstractNumId="5">
    <w:nsid w:val="1249262F"/>
    <w:multiLevelType w:val="multilevel"/>
    <w:tmpl w:val="57908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1A71F1"/>
    <w:multiLevelType w:val="singleLevel"/>
    <w:tmpl w:val="0809000F"/>
    <w:lvl w:ilvl="0">
      <w:start w:val="1"/>
      <w:numFmt w:val="decimal"/>
      <w:lvlText w:val="%1."/>
      <w:lvlJc w:val="left"/>
      <w:pPr>
        <w:tabs>
          <w:tab w:val="num" w:pos="360"/>
        </w:tabs>
        <w:ind w:left="360" w:hanging="360"/>
      </w:pPr>
    </w:lvl>
  </w:abstractNum>
  <w:abstractNum w:abstractNumId="7">
    <w:nsid w:val="13A42B69"/>
    <w:multiLevelType w:val="hybridMultilevel"/>
    <w:tmpl w:val="3A5C3E5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7566B40"/>
    <w:multiLevelType w:val="multilevel"/>
    <w:tmpl w:val="7C4001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9F63008"/>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0">
    <w:nsid w:val="22124548"/>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1">
    <w:nsid w:val="25C402E3"/>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2">
    <w:nsid w:val="26390104"/>
    <w:multiLevelType w:val="hybridMultilevel"/>
    <w:tmpl w:val="6E649068"/>
    <w:lvl w:ilvl="0" w:tplc="38B6FF64">
      <w:start w:val="1"/>
      <w:numFmt w:val="decimal"/>
      <w:lvlText w:val="%1."/>
      <w:lvlJc w:val="left"/>
      <w:pPr>
        <w:tabs>
          <w:tab w:val="num" w:pos="720"/>
        </w:tabs>
        <w:ind w:left="720" w:hanging="360"/>
      </w:pPr>
    </w:lvl>
    <w:lvl w:ilvl="1" w:tplc="564E79DE">
      <w:start w:val="1"/>
      <w:numFmt w:val="bullet"/>
      <w:lvlText w:val="o"/>
      <w:lvlJc w:val="left"/>
      <w:pPr>
        <w:tabs>
          <w:tab w:val="num" w:pos="1440"/>
        </w:tabs>
        <w:ind w:left="1440" w:hanging="360"/>
      </w:pPr>
      <w:rPr>
        <w:rFonts w:ascii="Courier New" w:hAnsi="Courier New" w:hint="default"/>
      </w:rPr>
    </w:lvl>
    <w:lvl w:ilvl="2" w:tplc="99BC3D2C" w:tentative="1">
      <w:start w:val="1"/>
      <w:numFmt w:val="bullet"/>
      <w:lvlText w:val=""/>
      <w:lvlJc w:val="left"/>
      <w:pPr>
        <w:tabs>
          <w:tab w:val="num" w:pos="2160"/>
        </w:tabs>
        <w:ind w:left="2160" w:hanging="360"/>
      </w:pPr>
      <w:rPr>
        <w:rFonts w:ascii="Wingdings" w:hAnsi="Wingdings" w:hint="default"/>
      </w:rPr>
    </w:lvl>
    <w:lvl w:ilvl="3" w:tplc="50CCFD12" w:tentative="1">
      <w:start w:val="1"/>
      <w:numFmt w:val="bullet"/>
      <w:lvlText w:val=""/>
      <w:lvlJc w:val="left"/>
      <w:pPr>
        <w:tabs>
          <w:tab w:val="num" w:pos="2880"/>
        </w:tabs>
        <w:ind w:left="2880" w:hanging="360"/>
      </w:pPr>
      <w:rPr>
        <w:rFonts w:ascii="Symbol" w:hAnsi="Symbol" w:hint="default"/>
      </w:rPr>
    </w:lvl>
    <w:lvl w:ilvl="4" w:tplc="48E29712" w:tentative="1">
      <w:start w:val="1"/>
      <w:numFmt w:val="bullet"/>
      <w:lvlText w:val="o"/>
      <w:lvlJc w:val="left"/>
      <w:pPr>
        <w:tabs>
          <w:tab w:val="num" w:pos="3600"/>
        </w:tabs>
        <w:ind w:left="3600" w:hanging="360"/>
      </w:pPr>
      <w:rPr>
        <w:rFonts w:ascii="Courier New" w:hAnsi="Courier New" w:hint="default"/>
      </w:rPr>
    </w:lvl>
    <w:lvl w:ilvl="5" w:tplc="031A4FFC" w:tentative="1">
      <w:start w:val="1"/>
      <w:numFmt w:val="bullet"/>
      <w:lvlText w:val=""/>
      <w:lvlJc w:val="left"/>
      <w:pPr>
        <w:tabs>
          <w:tab w:val="num" w:pos="4320"/>
        </w:tabs>
        <w:ind w:left="4320" w:hanging="360"/>
      </w:pPr>
      <w:rPr>
        <w:rFonts w:ascii="Wingdings" w:hAnsi="Wingdings" w:hint="default"/>
      </w:rPr>
    </w:lvl>
    <w:lvl w:ilvl="6" w:tplc="D80A8112" w:tentative="1">
      <w:start w:val="1"/>
      <w:numFmt w:val="bullet"/>
      <w:lvlText w:val=""/>
      <w:lvlJc w:val="left"/>
      <w:pPr>
        <w:tabs>
          <w:tab w:val="num" w:pos="5040"/>
        </w:tabs>
        <w:ind w:left="5040" w:hanging="360"/>
      </w:pPr>
      <w:rPr>
        <w:rFonts w:ascii="Symbol" w:hAnsi="Symbol" w:hint="default"/>
      </w:rPr>
    </w:lvl>
    <w:lvl w:ilvl="7" w:tplc="2402B276" w:tentative="1">
      <w:start w:val="1"/>
      <w:numFmt w:val="bullet"/>
      <w:lvlText w:val="o"/>
      <w:lvlJc w:val="left"/>
      <w:pPr>
        <w:tabs>
          <w:tab w:val="num" w:pos="5760"/>
        </w:tabs>
        <w:ind w:left="5760" w:hanging="360"/>
      </w:pPr>
      <w:rPr>
        <w:rFonts w:ascii="Courier New" w:hAnsi="Courier New" w:hint="default"/>
      </w:rPr>
    </w:lvl>
    <w:lvl w:ilvl="8" w:tplc="10E8EE62" w:tentative="1">
      <w:start w:val="1"/>
      <w:numFmt w:val="bullet"/>
      <w:lvlText w:val=""/>
      <w:lvlJc w:val="left"/>
      <w:pPr>
        <w:tabs>
          <w:tab w:val="num" w:pos="6480"/>
        </w:tabs>
        <w:ind w:left="6480" w:hanging="360"/>
      </w:pPr>
      <w:rPr>
        <w:rFonts w:ascii="Wingdings" w:hAnsi="Wingdings" w:hint="default"/>
      </w:rPr>
    </w:lvl>
  </w:abstractNum>
  <w:abstractNum w:abstractNumId="13">
    <w:nsid w:val="27F3566F"/>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4">
    <w:nsid w:val="2A6D504D"/>
    <w:multiLevelType w:val="hybridMultilevel"/>
    <w:tmpl w:val="C28C250E"/>
    <w:lvl w:ilvl="0" w:tplc="8B4E99E6">
      <w:start w:val="1"/>
      <w:numFmt w:val="decimal"/>
      <w:lvlText w:val="%1."/>
      <w:lvlJc w:val="left"/>
      <w:pPr>
        <w:tabs>
          <w:tab w:val="num" w:pos="720"/>
        </w:tabs>
        <w:ind w:left="720" w:hanging="360"/>
      </w:pPr>
    </w:lvl>
    <w:lvl w:ilvl="1" w:tplc="83107E20" w:tentative="1">
      <w:start w:val="1"/>
      <w:numFmt w:val="lowerLetter"/>
      <w:lvlText w:val="%2."/>
      <w:lvlJc w:val="left"/>
      <w:pPr>
        <w:tabs>
          <w:tab w:val="num" w:pos="1440"/>
        </w:tabs>
        <w:ind w:left="1440" w:hanging="360"/>
      </w:pPr>
    </w:lvl>
    <w:lvl w:ilvl="2" w:tplc="064AAEA6" w:tentative="1">
      <w:start w:val="1"/>
      <w:numFmt w:val="lowerRoman"/>
      <w:lvlText w:val="%3."/>
      <w:lvlJc w:val="right"/>
      <w:pPr>
        <w:tabs>
          <w:tab w:val="num" w:pos="2160"/>
        </w:tabs>
        <w:ind w:left="2160" w:hanging="180"/>
      </w:pPr>
    </w:lvl>
    <w:lvl w:ilvl="3" w:tplc="BA1C6E56" w:tentative="1">
      <w:start w:val="1"/>
      <w:numFmt w:val="decimal"/>
      <w:lvlText w:val="%4."/>
      <w:lvlJc w:val="left"/>
      <w:pPr>
        <w:tabs>
          <w:tab w:val="num" w:pos="2880"/>
        </w:tabs>
        <w:ind w:left="2880" w:hanging="360"/>
      </w:pPr>
    </w:lvl>
    <w:lvl w:ilvl="4" w:tplc="68C25A9A" w:tentative="1">
      <w:start w:val="1"/>
      <w:numFmt w:val="lowerLetter"/>
      <w:lvlText w:val="%5."/>
      <w:lvlJc w:val="left"/>
      <w:pPr>
        <w:tabs>
          <w:tab w:val="num" w:pos="3600"/>
        </w:tabs>
        <w:ind w:left="3600" w:hanging="360"/>
      </w:pPr>
    </w:lvl>
    <w:lvl w:ilvl="5" w:tplc="6040FE22" w:tentative="1">
      <w:start w:val="1"/>
      <w:numFmt w:val="lowerRoman"/>
      <w:lvlText w:val="%6."/>
      <w:lvlJc w:val="right"/>
      <w:pPr>
        <w:tabs>
          <w:tab w:val="num" w:pos="4320"/>
        </w:tabs>
        <w:ind w:left="4320" w:hanging="180"/>
      </w:pPr>
    </w:lvl>
    <w:lvl w:ilvl="6" w:tplc="F8883B20" w:tentative="1">
      <w:start w:val="1"/>
      <w:numFmt w:val="decimal"/>
      <w:lvlText w:val="%7."/>
      <w:lvlJc w:val="left"/>
      <w:pPr>
        <w:tabs>
          <w:tab w:val="num" w:pos="5040"/>
        </w:tabs>
        <w:ind w:left="5040" w:hanging="360"/>
      </w:pPr>
    </w:lvl>
    <w:lvl w:ilvl="7" w:tplc="8B5A6B7A" w:tentative="1">
      <w:start w:val="1"/>
      <w:numFmt w:val="lowerLetter"/>
      <w:lvlText w:val="%8."/>
      <w:lvlJc w:val="left"/>
      <w:pPr>
        <w:tabs>
          <w:tab w:val="num" w:pos="5760"/>
        </w:tabs>
        <w:ind w:left="5760" w:hanging="360"/>
      </w:pPr>
    </w:lvl>
    <w:lvl w:ilvl="8" w:tplc="8D3C9DE8" w:tentative="1">
      <w:start w:val="1"/>
      <w:numFmt w:val="lowerRoman"/>
      <w:lvlText w:val="%9."/>
      <w:lvlJc w:val="right"/>
      <w:pPr>
        <w:tabs>
          <w:tab w:val="num" w:pos="6480"/>
        </w:tabs>
        <w:ind w:left="6480" w:hanging="180"/>
      </w:pPr>
    </w:lvl>
  </w:abstractNum>
  <w:abstractNum w:abstractNumId="15">
    <w:nsid w:val="2CA6077F"/>
    <w:multiLevelType w:val="hybridMultilevel"/>
    <w:tmpl w:val="2A0C771C"/>
    <w:lvl w:ilvl="0" w:tplc="8BF6E6B8">
      <w:start w:val="1"/>
      <w:numFmt w:val="decimal"/>
      <w:lvlText w:val="%1."/>
      <w:lvlJc w:val="left"/>
      <w:pPr>
        <w:tabs>
          <w:tab w:val="num" w:pos="720"/>
        </w:tabs>
        <w:ind w:left="720" w:hanging="360"/>
      </w:pPr>
      <w:rPr>
        <w:rFonts w:hint="default"/>
        <w:u w:val="none"/>
      </w:rPr>
    </w:lvl>
    <w:lvl w:ilvl="1" w:tplc="AEBCDBDC">
      <w:start w:val="1"/>
      <w:numFmt w:val="lowerLetter"/>
      <w:lvlText w:val="%2."/>
      <w:lvlJc w:val="left"/>
      <w:pPr>
        <w:tabs>
          <w:tab w:val="num" w:pos="1440"/>
        </w:tabs>
        <w:ind w:left="1440" w:hanging="360"/>
      </w:pPr>
    </w:lvl>
    <w:lvl w:ilvl="2" w:tplc="36B41300">
      <w:start w:val="1"/>
      <w:numFmt w:val="lowerRoman"/>
      <w:lvlText w:val="%3."/>
      <w:lvlJc w:val="right"/>
      <w:pPr>
        <w:tabs>
          <w:tab w:val="num" w:pos="2160"/>
        </w:tabs>
        <w:ind w:left="2160" w:hanging="180"/>
      </w:pPr>
    </w:lvl>
    <w:lvl w:ilvl="3" w:tplc="33E66806">
      <w:start w:val="1"/>
      <w:numFmt w:val="decimal"/>
      <w:lvlText w:val="%4."/>
      <w:lvlJc w:val="left"/>
      <w:pPr>
        <w:tabs>
          <w:tab w:val="num" w:pos="2880"/>
        </w:tabs>
        <w:ind w:left="2880" w:hanging="360"/>
      </w:pPr>
    </w:lvl>
    <w:lvl w:ilvl="4" w:tplc="4DFE5796">
      <w:start w:val="1"/>
      <w:numFmt w:val="lowerLetter"/>
      <w:lvlText w:val="%5."/>
      <w:lvlJc w:val="left"/>
      <w:pPr>
        <w:tabs>
          <w:tab w:val="num" w:pos="3600"/>
        </w:tabs>
        <w:ind w:left="3600" w:hanging="360"/>
      </w:pPr>
    </w:lvl>
    <w:lvl w:ilvl="5" w:tplc="852C5568">
      <w:start w:val="1"/>
      <w:numFmt w:val="lowerRoman"/>
      <w:lvlText w:val="%6."/>
      <w:lvlJc w:val="right"/>
      <w:pPr>
        <w:tabs>
          <w:tab w:val="num" w:pos="4320"/>
        </w:tabs>
        <w:ind w:left="4320" w:hanging="180"/>
      </w:pPr>
    </w:lvl>
    <w:lvl w:ilvl="6" w:tplc="E1121FE0">
      <w:start w:val="1"/>
      <w:numFmt w:val="decimal"/>
      <w:lvlText w:val="%7."/>
      <w:lvlJc w:val="left"/>
      <w:pPr>
        <w:tabs>
          <w:tab w:val="num" w:pos="5040"/>
        </w:tabs>
        <w:ind w:left="5040" w:hanging="360"/>
      </w:pPr>
    </w:lvl>
    <w:lvl w:ilvl="7" w:tplc="4ADEA8D6">
      <w:start w:val="1"/>
      <w:numFmt w:val="lowerLetter"/>
      <w:lvlText w:val="%8."/>
      <w:lvlJc w:val="left"/>
      <w:pPr>
        <w:tabs>
          <w:tab w:val="num" w:pos="5760"/>
        </w:tabs>
        <w:ind w:left="5760" w:hanging="360"/>
      </w:pPr>
    </w:lvl>
    <w:lvl w:ilvl="8" w:tplc="C2BE9730">
      <w:start w:val="1"/>
      <w:numFmt w:val="lowerRoman"/>
      <w:lvlText w:val="%9."/>
      <w:lvlJc w:val="right"/>
      <w:pPr>
        <w:tabs>
          <w:tab w:val="num" w:pos="6480"/>
        </w:tabs>
        <w:ind w:left="6480" w:hanging="180"/>
      </w:pPr>
    </w:lvl>
  </w:abstractNum>
  <w:abstractNum w:abstractNumId="16">
    <w:nsid w:val="2D6F25B8"/>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7">
    <w:nsid w:val="34206A56"/>
    <w:multiLevelType w:val="hybridMultilevel"/>
    <w:tmpl w:val="5CFCB970"/>
    <w:lvl w:ilvl="0" w:tplc="2F760B68">
      <w:start w:val="1"/>
      <w:numFmt w:val="decimal"/>
      <w:lvlText w:val="%1."/>
      <w:lvlJc w:val="left"/>
      <w:pPr>
        <w:tabs>
          <w:tab w:val="num" w:pos="340"/>
        </w:tabs>
        <w:ind w:left="340" w:hanging="340"/>
      </w:pPr>
      <w:rPr>
        <w:rFonts w:hint="default"/>
      </w:rPr>
    </w:lvl>
    <w:lvl w:ilvl="1" w:tplc="ECFC1ADC" w:tentative="1">
      <w:start w:val="1"/>
      <w:numFmt w:val="lowerLetter"/>
      <w:lvlText w:val="%2."/>
      <w:lvlJc w:val="left"/>
      <w:pPr>
        <w:tabs>
          <w:tab w:val="num" w:pos="1440"/>
        </w:tabs>
        <w:ind w:left="1440" w:hanging="360"/>
      </w:pPr>
    </w:lvl>
    <w:lvl w:ilvl="2" w:tplc="D8E69DAA" w:tentative="1">
      <w:start w:val="1"/>
      <w:numFmt w:val="lowerRoman"/>
      <w:lvlText w:val="%3."/>
      <w:lvlJc w:val="right"/>
      <w:pPr>
        <w:tabs>
          <w:tab w:val="num" w:pos="2160"/>
        </w:tabs>
        <w:ind w:left="2160" w:hanging="180"/>
      </w:pPr>
    </w:lvl>
    <w:lvl w:ilvl="3" w:tplc="EC0C10B8" w:tentative="1">
      <w:start w:val="1"/>
      <w:numFmt w:val="decimal"/>
      <w:lvlText w:val="%4."/>
      <w:lvlJc w:val="left"/>
      <w:pPr>
        <w:tabs>
          <w:tab w:val="num" w:pos="2880"/>
        </w:tabs>
        <w:ind w:left="2880" w:hanging="360"/>
      </w:pPr>
    </w:lvl>
    <w:lvl w:ilvl="4" w:tplc="D5A00D5C" w:tentative="1">
      <w:start w:val="1"/>
      <w:numFmt w:val="lowerLetter"/>
      <w:lvlText w:val="%5."/>
      <w:lvlJc w:val="left"/>
      <w:pPr>
        <w:tabs>
          <w:tab w:val="num" w:pos="3600"/>
        </w:tabs>
        <w:ind w:left="3600" w:hanging="360"/>
      </w:pPr>
    </w:lvl>
    <w:lvl w:ilvl="5" w:tplc="E00256AA" w:tentative="1">
      <w:start w:val="1"/>
      <w:numFmt w:val="lowerRoman"/>
      <w:lvlText w:val="%6."/>
      <w:lvlJc w:val="right"/>
      <w:pPr>
        <w:tabs>
          <w:tab w:val="num" w:pos="4320"/>
        </w:tabs>
        <w:ind w:left="4320" w:hanging="180"/>
      </w:pPr>
    </w:lvl>
    <w:lvl w:ilvl="6" w:tplc="40763BC2" w:tentative="1">
      <w:start w:val="1"/>
      <w:numFmt w:val="decimal"/>
      <w:lvlText w:val="%7."/>
      <w:lvlJc w:val="left"/>
      <w:pPr>
        <w:tabs>
          <w:tab w:val="num" w:pos="5040"/>
        </w:tabs>
        <w:ind w:left="5040" w:hanging="360"/>
      </w:pPr>
    </w:lvl>
    <w:lvl w:ilvl="7" w:tplc="0FEE7B9A" w:tentative="1">
      <w:start w:val="1"/>
      <w:numFmt w:val="lowerLetter"/>
      <w:lvlText w:val="%8."/>
      <w:lvlJc w:val="left"/>
      <w:pPr>
        <w:tabs>
          <w:tab w:val="num" w:pos="5760"/>
        </w:tabs>
        <w:ind w:left="5760" w:hanging="360"/>
      </w:pPr>
    </w:lvl>
    <w:lvl w:ilvl="8" w:tplc="53A69B48" w:tentative="1">
      <w:start w:val="1"/>
      <w:numFmt w:val="lowerRoman"/>
      <w:lvlText w:val="%9."/>
      <w:lvlJc w:val="right"/>
      <w:pPr>
        <w:tabs>
          <w:tab w:val="num" w:pos="6480"/>
        </w:tabs>
        <w:ind w:left="6480" w:hanging="180"/>
      </w:pPr>
    </w:lvl>
  </w:abstractNum>
  <w:abstractNum w:abstractNumId="18">
    <w:nsid w:val="35AE0C26"/>
    <w:multiLevelType w:val="singleLevel"/>
    <w:tmpl w:val="0809001B"/>
    <w:lvl w:ilvl="0">
      <w:start w:val="1"/>
      <w:numFmt w:val="lowerRoman"/>
      <w:lvlText w:val="%1."/>
      <w:lvlJc w:val="right"/>
      <w:pPr>
        <w:tabs>
          <w:tab w:val="num" w:pos="504"/>
        </w:tabs>
        <w:ind w:left="504" w:hanging="216"/>
      </w:pPr>
    </w:lvl>
  </w:abstractNum>
  <w:abstractNum w:abstractNumId="19">
    <w:nsid w:val="38B53F2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0">
    <w:nsid w:val="38D33FDE"/>
    <w:multiLevelType w:val="hybridMultilevel"/>
    <w:tmpl w:val="B1DA6BAE"/>
    <w:lvl w:ilvl="0" w:tplc="25D01602">
      <w:start w:val="1"/>
      <w:numFmt w:val="decimal"/>
      <w:lvlText w:val="%1."/>
      <w:lvlJc w:val="left"/>
      <w:pPr>
        <w:tabs>
          <w:tab w:val="num" w:pos="720"/>
        </w:tabs>
        <w:ind w:left="720" w:hanging="360"/>
      </w:pPr>
      <w:rPr>
        <w:rFonts w:ascii="Verdana" w:hAnsi="Verdana" w:hint="default"/>
        <w:b w:val="0"/>
        <w:i w:val="0"/>
        <w:sz w:val="16"/>
        <w:szCs w:val="16"/>
      </w:rPr>
    </w:lvl>
    <w:lvl w:ilvl="1" w:tplc="9D44BDEE" w:tentative="1">
      <w:start w:val="1"/>
      <w:numFmt w:val="lowerLetter"/>
      <w:lvlText w:val="%2."/>
      <w:lvlJc w:val="left"/>
      <w:pPr>
        <w:tabs>
          <w:tab w:val="num" w:pos="1440"/>
        </w:tabs>
        <w:ind w:left="1440" w:hanging="360"/>
      </w:pPr>
    </w:lvl>
    <w:lvl w:ilvl="2" w:tplc="FB467A2A" w:tentative="1">
      <w:start w:val="1"/>
      <w:numFmt w:val="lowerRoman"/>
      <w:lvlText w:val="%3."/>
      <w:lvlJc w:val="right"/>
      <w:pPr>
        <w:tabs>
          <w:tab w:val="num" w:pos="2160"/>
        </w:tabs>
        <w:ind w:left="2160" w:hanging="180"/>
      </w:pPr>
    </w:lvl>
    <w:lvl w:ilvl="3" w:tplc="3A264CF2" w:tentative="1">
      <w:start w:val="1"/>
      <w:numFmt w:val="decimal"/>
      <w:lvlText w:val="%4."/>
      <w:lvlJc w:val="left"/>
      <w:pPr>
        <w:tabs>
          <w:tab w:val="num" w:pos="2880"/>
        </w:tabs>
        <w:ind w:left="2880" w:hanging="360"/>
      </w:pPr>
    </w:lvl>
    <w:lvl w:ilvl="4" w:tplc="42169A2E" w:tentative="1">
      <w:start w:val="1"/>
      <w:numFmt w:val="lowerLetter"/>
      <w:lvlText w:val="%5."/>
      <w:lvlJc w:val="left"/>
      <w:pPr>
        <w:tabs>
          <w:tab w:val="num" w:pos="3600"/>
        </w:tabs>
        <w:ind w:left="3600" w:hanging="360"/>
      </w:pPr>
    </w:lvl>
    <w:lvl w:ilvl="5" w:tplc="60ECC372" w:tentative="1">
      <w:start w:val="1"/>
      <w:numFmt w:val="lowerRoman"/>
      <w:lvlText w:val="%6."/>
      <w:lvlJc w:val="right"/>
      <w:pPr>
        <w:tabs>
          <w:tab w:val="num" w:pos="4320"/>
        </w:tabs>
        <w:ind w:left="4320" w:hanging="180"/>
      </w:pPr>
    </w:lvl>
    <w:lvl w:ilvl="6" w:tplc="6FB85DD4" w:tentative="1">
      <w:start w:val="1"/>
      <w:numFmt w:val="decimal"/>
      <w:lvlText w:val="%7."/>
      <w:lvlJc w:val="left"/>
      <w:pPr>
        <w:tabs>
          <w:tab w:val="num" w:pos="5040"/>
        </w:tabs>
        <w:ind w:left="5040" w:hanging="360"/>
      </w:pPr>
    </w:lvl>
    <w:lvl w:ilvl="7" w:tplc="04F21162" w:tentative="1">
      <w:start w:val="1"/>
      <w:numFmt w:val="lowerLetter"/>
      <w:lvlText w:val="%8."/>
      <w:lvlJc w:val="left"/>
      <w:pPr>
        <w:tabs>
          <w:tab w:val="num" w:pos="5760"/>
        </w:tabs>
        <w:ind w:left="5760" w:hanging="360"/>
      </w:pPr>
    </w:lvl>
    <w:lvl w:ilvl="8" w:tplc="26807C60" w:tentative="1">
      <w:start w:val="1"/>
      <w:numFmt w:val="lowerRoman"/>
      <w:lvlText w:val="%9."/>
      <w:lvlJc w:val="right"/>
      <w:pPr>
        <w:tabs>
          <w:tab w:val="num" w:pos="6480"/>
        </w:tabs>
        <w:ind w:left="6480" w:hanging="180"/>
      </w:pPr>
    </w:lvl>
  </w:abstractNum>
  <w:abstractNum w:abstractNumId="21">
    <w:nsid w:val="3F3335A6"/>
    <w:multiLevelType w:val="singleLevel"/>
    <w:tmpl w:val="0809001B"/>
    <w:lvl w:ilvl="0">
      <w:start w:val="1"/>
      <w:numFmt w:val="lowerRoman"/>
      <w:lvlText w:val="%1."/>
      <w:lvlJc w:val="right"/>
      <w:pPr>
        <w:tabs>
          <w:tab w:val="num" w:pos="504"/>
        </w:tabs>
        <w:ind w:left="504" w:hanging="216"/>
      </w:pPr>
    </w:lvl>
  </w:abstractNum>
  <w:abstractNum w:abstractNumId="22">
    <w:nsid w:val="459401DD"/>
    <w:multiLevelType w:val="hybridMultilevel"/>
    <w:tmpl w:val="6E649068"/>
    <w:lvl w:ilvl="0" w:tplc="6F66FED6">
      <w:start w:val="1"/>
      <w:numFmt w:val="bullet"/>
      <w:lvlText w:val=""/>
      <w:lvlJc w:val="left"/>
      <w:pPr>
        <w:tabs>
          <w:tab w:val="num" w:pos="720"/>
        </w:tabs>
        <w:ind w:left="720" w:hanging="360"/>
      </w:pPr>
      <w:rPr>
        <w:rFonts w:ascii="Symbol" w:hAnsi="Symbol" w:hint="default"/>
      </w:rPr>
    </w:lvl>
    <w:lvl w:ilvl="1" w:tplc="DA48A93E" w:tentative="1">
      <w:start w:val="1"/>
      <w:numFmt w:val="bullet"/>
      <w:lvlText w:val="o"/>
      <w:lvlJc w:val="left"/>
      <w:pPr>
        <w:tabs>
          <w:tab w:val="num" w:pos="1440"/>
        </w:tabs>
        <w:ind w:left="1440" w:hanging="360"/>
      </w:pPr>
      <w:rPr>
        <w:rFonts w:ascii="Courier New" w:hAnsi="Courier New" w:hint="default"/>
      </w:rPr>
    </w:lvl>
    <w:lvl w:ilvl="2" w:tplc="5C664D8C" w:tentative="1">
      <w:start w:val="1"/>
      <w:numFmt w:val="bullet"/>
      <w:lvlText w:val=""/>
      <w:lvlJc w:val="left"/>
      <w:pPr>
        <w:tabs>
          <w:tab w:val="num" w:pos="2160"/>
        </w:tabs>
        <w:ind w:left="2160" w:hanging="360"/>
      </w:pPr>
      <w:rPr>
        <w:rFonts w:ascii="Wingdings" w:hAnsi="Wingdings" w:hint="default"/>
      </w:rPr>
    </w:lvl>
    <w:lvl w:ilvl="3" w:tplc="6A9A3382" w:tentative="1">
      <w:start w:val="1"/>
      <w:numFmt w:val="bullet"/>
      <w:lvlText w:val=""/>
      <w:lvlJc w:val="left"/>
      <w:pPr>
        <w:tabs>
          <w:tab w:val="num" w:pos="2880"/>
        </w:tabs>
        <w:ind w:left="2880" w:hanging="360"/>
      </w:pPr>
      <w:rPr>
        <w:rFonts w:ascii="Symbol" w:hAnsi="Symbol" w:hint="default"/>
      </w:rPr>
    </w:lvl>
    <w:lvl w:ilvl="4" w:tplc="7D628E40" w:tentative="1">
      <w:start w:val="1"/>
      <w:numFmt w:val="bullet"/>
      <w:lvlText w:val="o"/>
      <w:lvlJc w:val="left"/>
      <w:pPr>
        <w:tabs>
          <w:tab w:val="num" w:pos="3600"/>
        </w:tabs>
        <w:ind w:left="3600" w:hanging="360"/>
      </w:pPr>
      <w:rPr>
        <w:rFonts w:ascii="Courier New" w:hAnsi="Courier New" w:hint="default"/>
      </w:rPr>
    </w:lvl>
    <w:lvl w:ilvl="5" w:tplc="CBBC65F6" w:tentative="1">
      <w:start w:val="1"/>
      <w:numFmt w:val="bullet"/>
      <w:lvlText w:val=""/>
      <w:lvlJc w:val="left"/>
      <w:pPr>
        <w:tabs>
          <w:tab w:val="num" w:pos="4320"/>
        </w:tabs>
        <w:ind w:left="4320" w:hanging="360"/>
      </w:pPr>
      <w:rPr>
        <w:rFonts w:ascii="Wingdings" w:hAnsi="Wingdings" w:hint="default"/>
      </w:rPr>
    </w:lvl>
    <w:lvl w:ilvl="6" w:tplc="14CC1392" w:tentative="1">
      <w:start w:val="1"/>
      <w:numFmt w:val="bullet"/>
      <w:lvlText w:val=""/>
      <w:lvlJc w:val="left"/>
      <w:pPr>
        <w:tabs>
          <w:tab w:val="num" w:pos="5040"/>
        </w:tabs>
        <w:ind w:left="5040" w:hanging="360"/>
      </w:pPr>
      <w:rPr>
        <w:rFonts w:ascii="Symbol" w:hAnsi="Symbol" w:hint="default"/>
      </w:rPr>
    </w:lvl>
    <w:lvl w:ilvl="7" w:tplc="258818F0" w:tentative="1">
      <w:start w:val="1"/>
      <w:numFmt w:val="bullet"/>
      <w:lvlText w:val="o"/>
      <w:lvlJc w:val="left"/>
      <w:pPr>
        <w:tabs>
          <w:tab w:val="num" w:pos="5760"/>
        </w:tabs>
        <w:ind w:left="5760" w:hanging="360"/>
      </w:pPr>
      <w:rPr>
        <w:rFonts w:ascii="Courier New" w:hAnsi="Courier New" w:hint="default"/>
      </w:rPr>
    </w:lvl>
    <w:lvl w:ilvl="8" w:tplc="FA5E90F8" w:tentative="1">
      <w:start w:val="1"/>
      <w:numFmt w:val="bullet"/>
      <w:lvlText w:val=""/>
      <w:lvlJc w:val="left"/>
      <w:pPr>
        <w:tabs>
          <w:tab w:val="num" w:pos="6480"/>
        </w:tabs>
        <w:ind w:left="6480" w:hanging="360"/>
      </w:pPr>
      <w:rPr>
        <w:rFonts w:ascii="Wingdings" w:hAnsi="Wingdings" w:hint="default"/>
      </w:rPr>
    </w:lvl>
  </w:abstractNum>
  <w:abstractNum w:abstractNumId="23">
    <w:nsid w:val="459B051C"/>
    <w:multiLevelType w:val="hybridMultilevel"/>
    <w:tmpl w:val="6E649068"/>
    <w:lvl w:ilvl="0" w:tplc="2FE48C28">
      <w:start w:val="1"/>
      <w:numFmt w:val="decimal"/>
      <w:lvlText w:val="%1."/>
      <w:lvlJc w:val="left"/>
      <w:pPr>
        <w:tabs>
          <w:tab w:val="num" w:pos="720"/>
        </w:tabs>
        <w:ind w:left="720" w:hanging="360"/>
      </w:pPr>
    </w:lvl>
    <w:lvl w:ilvl="1" w:tplc="6FB6F872">
      <w:start w:val="1"/>
      <w:numFmt w:val="bullet"/>
      <w:lvlText w:val="o"/>
      <w:lvlJc w:val="left"/>
      <w:pPr>
        <w:tabs>
          <w:tab w:val="num" w:pos="1440"/>
        </w:tabs>
        <w:ind w:left="1440" w:hanging="360"/>
      </w:pPr>
      <w:rPr>
        <w:rFonts w:ascii="Courier New" w:hAnsi="Courier New" w:hint="default"/>
      </w:rPr>
    </w:lvl>
    <w:lvl w:ilvl="2" w:tplc="EF507A70" w:tentative="1">
      <w:start w:val="1"/>
      <w:numFmt w:val="bullet"/>
      <w:lvlText w:val=""/>
      <w:lvlJc w:val="left"/>
      <w:pPr>
        <w:tabs>
          <w:tab w:val="num" w:pos="2160"/>
        </w:tabs>
        <w:ind w:left="2160" w:hanging="360"/>
      </w:pPr>
      <w:rPr>
        <w:rFonts w:ascii="Wingdings" w:hAnsi="Wingdings" w:hint="default"/>
      </w:rPr>
    </w:lvl>
    <w:lvl w:ilvl="3" w:tplc="B38A43B8" w:tentative="1">
      <w:start w:val="1"/>
      <w:numFmt w:val="bullet"/>
      <w:lvlText w:val=""/>
      <w:lvlJc w:val="left"/>
      <w:pPr>
        <w:tabs>
          <w:tab w:val="num" w:pos="2880"/>
        </w:tabs>
        <w:ind w:left="2880" w:hanging="360"/>
      </w:pPr>
      <w:rPr>
        <w:rFonts w:ascii="Symbol" w:hAnsi="Symbol" w:hint="default"/>
      </w:rPr>
    </w:lvl>
    <w:lvl w:ilvl="4" w:tplc="3650ECE8" w:tentative="1">
      <w:start w:val="1"/>
      <w:numFmt w:val="bullet"/>
      <w:lvlText w:val="o"/>
      <w:lvlJc w:val="left"/>
      <w:pPr>
        <w:tabs>
          <w:tab w:val="num" w:pos="3600"/>
        </w:tabs>
        <w:ind w:left="3600" w:hanging="360"/>
      </w:pPr>
      <w:rPr>
        <w:rFonts w:ascii="Courier New" w:hAnsi="Courier New" w:hint="default"/>
      </w:rPr>
    </w:lvl>
    <w:lvl w:ilvl="5" w:tplc="26B43354" w:tentative="1">
      <w:start w:val="1"/>
      <w:numFmt w:val="bullet"/>
      <w:lvlText w:val=""/>
      <w:lvlJc w:val="left"/>
      <w:pPr>
        <w:tabs>
          <w:tab w:val="num" w:pos="4320"/>
        </w:tabs>
        <w:ind w:left="4320" w:hanging="360"/>
      </w:pPr>
      <w:rPr>
        <w:rFonts w:ascii="Wingdings" w:hAnsi="Wingdings" w:hint="default"/>
      </w:rPr>
    </w:lvl>
    <w:lvl w:ilvl="6" w:tplc="7B4EEC9A" w:tentative="1">
      <w:start w:val="1"/>
      <w:numFmt w:val="bullet"/>
      <w:lvlText w:val=""/>
      <w:lvlJc w:val="left"/>
      <w:pPr>
        <w:tabs>
          <w:tab w:val="num" w:pos="5040"/>
        </w:tabs>
        <w:ind w:left="5040" w:hanging="360"/>
      </w:pPr>
      <w:rPr>
        <w:rFonts w:ascii="Symbol" w:hAnsi="Symbol" w:hint="default"/>
      </w:rPr>
    </w:lvl>
    <w:lvl w:ilvl="7" w:tplc="76E0FD4E" w:tentative="1">
      <w:start w:val="1"/>
      <w:numFmt w:val="bullet"/>
      <w:lvlText w:val="o"/>
      <w:lvlJc w:val="left"/>
      <w:pPr>
        <w:tabs>
          <w:tab w:val="num" w:pos="5760"/>
        </w:tabs>
        <w:ind w:left="5760" w:hanging="360"/>
      </w:pPr>
      <w:rPr>
        <w:rFonts w:ascii="Courier New" w:hAnsi="Courier New" w:hint="default"/>
      </w:rPr>
    </w:lvl>
    <w:lvl w:ilvl="8" w:tplc="3DBC9DFC" w:tentative="1">
      <w:start w:val="1"/>
      <w:numFmt w:val="bullet"/>
      <w:lvlText w:val=""/>
      <w:lvlJc w:val="left"/>
      <w:pPr>
        <w:tabs>
          <w:tab w:val="num" w:pos="6480"/>
        </w:tabs>
        <w:ind w:left="6480" w:hanging="360"/>
      </w:pPr>
      <w:rPr>
        <w:rFonts w:ascii="Wingdings" w:hAnsi="Wingdings" w:hint="default"/>
      </w:rPr>
    </w:lvl>
  </w:abstractNum>
  <w:abstractNum w:abstractNumId="24">
    <w:nsid w:val="492559C1"/>
    <w:multiLevelType w:val="multilevel"/>
    <w:tmpl w:val="416E84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EA3776F"/>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6">
    <w:nsid w:val="52280BED"/>
    <w:multiLevelType w:val="hybridMultilevel"/>
    <w:tmpl w:val="5790859E"/>
    <w:lvl w:ilvl="0" w:tplc="324AAD0C">
      <w:start w:val="1"/>
      <w:numFmt w:val="decimal"/>
      <w:lvlText w:val="%1."/>
      <w:lvlJc w:val="left"/>
      <w:pPr>
        <w:tabs>
          <w:tab w:val="num" w:pos="720"/>
        </w:tabs>
        <w:ind w:left="720" w:hanging="360"/>
      </w:pPr>
    </w:lvl>
    <w:lvl w:ilvl="1" w:tplc="3AC4FA40" w:tentative="1">
      <w:start w:val="1"/>
      <w:numFmt w:val="lowerLetter"/>
      <w:lvlText w:val="%2."/>
      <w:lvlJc w:val="left"/>
      <w:pPr>
        <w:tabs>
          <w:tab w:val="num" w:pos="1440"/>
        </w:tabs>
        <w:ind w:left="1440" w:hanging="360"/>
      </w:pPr>
    </w:lvl>
    <w:lvl w:ilvl="2" w:tplc="0EFAE62A" w:tentative="1">
      <w:start w:val="1"/>
      <w:numFmt w:val="lowerRoman"/>
      <w:lvlText w:val="%3."/>
      <w:lvlJc w:val="right"/>
      <w:pPr>
        <w:tabs>
          <w:tab w:val="num" w:pos="2160"/>
        </w:tabs>
        <w:ind w:left="2160" w:hanging="180"/>
      </w:pPr>
    </w:lvl>
    <w:lvl w:ilvl="3" w:tplc="8FC60F46" w:tentative="1">
      <w:start w:val="1"/>
      <w:numFmt w:val="decimal"/>
      <w:lvlText w:val="%4."/>
      <w:lvlJc w:val="left"/>
      <w:pPr>
        <w:tabs>
          <w:tab w:val="num" w:pos="2880"/>
        </w:tabs>
        <w:ind w:left="2880" w:hanging="360"/>
      </w:pPr>
    </w:lvl>
    <w:lvl w:ilvl="4" w:tplc="5F8023EA" w:tentative="1">
      <w:start w:val="1"/>
      <w:numFmt w:val="lowerLetter"/>
      <w:lvlText w:val="%5."/>
      <w:lvlJc w:val="left"/>
      <w:pPr>
        <w:tabs>
          <w:tab w:val="num" w:pos="3600"/>
        </w:tabs>
        <w:ind w:left="3600" w:hanging="360"/>
      </w:pPr>
    </w:lvl>
    <w:lvl w:ilvl="5" w:tplc="31C22A12" w:tentative="1">
      <w:start w:val="1"/>
      <w:numFmt w:val="lowerRoman"/>
      <w:lvlText w:val="%6."/>
      <w:lvlJc w:val="right"/>
      <w:pPr>
        <w:tabs>
          <w:tab w:val="num" w:pos="4320"/>
        </w:tabs>
        <w:ind w:left="4320" w:hanging="180"/>
      </w:pPr>
    </w:lvl>
    <w:lvl w:ilvl="6" w:tplc="620282FA" w:tentative="1">
      <w:start w:val="1"/>
      <w:numFmt w:val="decimal"/>
      <w:lvlText w:val="%7."/>
      <w:lvlJc w:val="left"/>
      <w:pPr>
        <w:tabs>
          <w:tab w:val="num" w:pos="5040"/>
        </w:tabs>
        <w:ind w:left="5040" w:hanging="360"/>
      </w:pPr>
    </w:lvl>
    <w:lvl w:ilvl="7" w:tplc="385442C0" w:tentative="1">
      <w:start w:val="1"/>
      <w:numFmt w:val="lowerLetter"/>
      <w:lvlText w:val="%8."/>
      <w:lvlJc w:val="left"/>
      <w:pPr>
        <w:tabs>
          <w:tab w:val="num" w:pos="5760"/>
        </w:tabs>
        <w:ind w:left="5760" w:hanging="360"/>
      </w:pPr>
    </w:lvl>
    <w:lvl w:ilvl="8" w:tplc="2AB0258C" w:tentative="1">
      <w:start w:val="1"/>
      <w:numFmt w:val="lowerRoman"/>
      <w:lvlText w:val="%9."/>
      <w:lvlJc w:val="right"/>
      <w:pPr>
        <w:tabs>
          <w:tab w:val="num" w:pos="6480"/>
        </w:tabs>
        <w:ind w:left="6480" w:hanging="180"/>
      </w:pPr>
    </w:lvl>
  </w:abstractNum>
  <w:abstractNum w:abstractNumId="27">
    <w:nsid w:val="54E63F10"/>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8">
    <w:nsid w:val="5B190D2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B7C701F"/>
    <w:multiLevelType w:val="singleLevel"/>
    <w:tmpl w:val="0809001B"/>
    <w:lvl w:ilvl="0">
      <w:start w:val="1"/>
      <w:numFmt w:val="lowerRoman"/>
      <w:lvlText w:val="%1."/>
      <w:lvlJc w:val="right"/>
      <w:pPr>
        <w:tabs>
          <w:tab w:val="num" w:pos="504"/>
        </w:tabs>
        <w:ind w:left="504" w:hanging="216"/>
      </w:pPr>
    </w:lvl>
  </w:abstractNum>
  <w:abstractNum w:abstractNumId="30">
    <w:nsid w:val="5E162FCB"/>
    <w:multiLevelType w:val="singleLevel"/>
    <w:tmpl w:val="0809001B"/>
    <w:lvl w:ilvl="0">
      <w:start w:val="1"/>
      <w:numFmt w:val="lowerRoman"/>
      <w:lvlText w:val="%1."/>
      <w:lvlJc w:val="right"/>
      <w:pPr>
        <w:tabs>
          <w:tab w:val="num" w:pos="504"/>
        </w:tabs>
        <w:ind w:left="504" w:hanging="216"/>
      </w:pPr>
    </w:lvl>
  </w:abstractNum>
  <w:abstractNum w:abstractNumId="31">
    <w:nsid w:val="5FFC1C91"/>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32">
    <w:nsid w:val="60DF0BE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125050E"/>
    <w:multiLevelType w:val="hybridMultilevel"/>
    <w:tmpl w:val="B0EA97F6"/>
    <w:lvl w:ilvl="0" w:tplc="7F7AEFD4">
      <w:start w:val="2"/>
      <w:numFmt w:val="decimal"/>
      <w:lvlText w:val="%1."/>
      <w:lvlJc w:val="left"/>
      <w:pPr>
        <w:tabs>
          <w:tab w:val="num" w:pos="1080"/>
        </w:tabs>
        <w:ind w:left="1080" w:hanging="720"/>
      </w:pPr>
      <w:rPr>
        <w:rFonts w:hint="default"/>
        <w:b w:val="0"/>
        <w:color w:val="000000"/>
        <w:u w:val="none"/>
      </w:rPr>
    </w:lvl>
    <w:lvl w:ilvl="1" w:tplc="2C949B3C">
      <w:start w:val="1"/>
      <w:numFmt w:val="lowerLetter"/>
      <w:lvlText w:val="%2."/>
      <w:lvlJc w:val="left"/>
      <w:pPr>
        <w:tabs>
          <w:tab w:val="num" w:pos="1440"/>
        </w:tabs>
        <w:ind w:left="1440" w:hanging="360"/>
      </w:pPr>
    </w:lvl>
    <w:lvl w:ilvl="2" w:tplc="BDD41342">
      <w:start w:val="1"/>
      <w:numFmt w:val="lowerRoman"/>
      <w:lvlText w:val="%3."/>
      <w:lvlJc w:val="right"/>
      <w:pPr>
        <w:tabs>
          <w:tab w:val="num" w:pos="2160"/>
        </w:tabs>
        <w:ind w:left="2160" w:hanging="180"/>
      </w:pPr>
    </w:lvl>
    <w:lvl w:ilvl="3" w:tplc="2BA8207C">
      <w:start w:val="1"/>
      <w:numFmt w:val="decimal"/>
      <w:lvlText w:val="%4."/>
      <w:lvlJc w:val="left"/>
      <w:pPr>
        <w:tabs>
          <w:tab w:val="num" w:pos="2880"/>
        </w:tabs>
        <w:ind w:left="2880" w:hanging="360"/>
      </w:pPr>
    </w:lvl>
    <w:lvl w:ilvl="4" w:tplc="9B84C2A6">
      <w:start w:val="1"/>
      <w:numFmt w:val="lowerLetter"/>
      <w:lvlText w:val="%5."/>
      <w:lvlJc w:val="left"/>
      <w:pPr>
        <w:tabs>
          <w:tab w:val="num" w:pos="3600"/>
        </w:tabs>
        <w:ind w:left="3600" w:hanging="360"/>
      </w:pPr>
    </w:lvl>
    <w:lvl w:ilvl="5" w:tplc="0010CF46">
      <w:start w:val="1"/>
      <w:numFmt w:val="lowerRoman"/>
      <w:lvlText w:val="%6."/>
      <w:lvlJc w:val="right"/>
      <w:pPr>
        <w:tabs>
          <w:tab w:val="num" w:pos="4320"/>
        </w:tabs>
        <w:ind w:left="4320" w:hanging="180"/>
      </w:pPr>
    </w:lvl>
    <w:lvl w:ilvl="6" w:tplc="52805440">
      <w:start w:val="1"/>
      <w:numFmt w:val="decimal"/>
      <w:lvlText w:val="%7."/>
      <w:lvlJc w:val="left"/>
      <w:pPr>
        <w:tabs>
          <w:tab w:val="num" w:pos="5040"/>
        </w:tabs>
        <w:ind w:left="5040" w:hanging="360"/>
      </w:pPr>
    </w:lvl>
    <w:lvl w:ilvl="7" w:tplc="AC8E459C">
      <w:start w:val="1"/>
      <w:numFmt w:val="lowerLetter"/>
      <w:lvlText w:val="%8."/>
      <w:lvlJc w:val="left"/>
      <w:pPr>
        <w:tabs>
          <w:tab w:val="num" w:pos="5760"/>
        </w:tabs>
        <w:ind w:left="5760" w:hanging="360"/>
      </w:pPr>
    </w:lvl>
    <w:lvl w:ilvl="8" w:tplc="087AB072">
      <w:start w:val="1"/>
      <w:numFmt w:val="lowerRoman"/>
      <w:lvlText w:val="%9."/>
      <w:lvlJc w:val="right"/>
      <w:pPr>
        <w:tabs>
          <w:tab w:val="num" w:pos="6480"/>
        </w:tabs>
        <w:ind w:left="6480" w:hanging="180"/>
      </w:pPr>
    </w:lvl>
  </w:abstractNum>
  <w:abstractNum w:abstractNumId="34">
    <w:nsid w:val="6363069C"/>
    <w:multiLevelType w:val="hybridMultilevel"/>
    <w:tmpl w:val="5A3C431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88A510E"/>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36">
    <w:nsid w:val="700F4F26"/>
    <w:multiLevelType w:val="hybridMultilevel"/>
    <w:tmpl w:val="39BC70DC"/>
    <w:lvl w:ilvl="0" w:tplc="A3B4E322">
      <w:start w:val="1"/>
      <w:numFmt w:val="decimal"/>
      <w:lvlText w:val="%1."/>
      <w:lvlJc w:val="left"/>
      <w:pPr>
        <w:tabs>
          <w:tab w:val="num" w:pos="720"/>
        </w:tabs>
        <w:ind w:left="720" w:hanging="360"/>
      </w:pPr>
    </w:lvl>
    <w:lvl w:ilvl="1" w:tplc="38A0AE06" w:tentative="1">
      <w:start w:val="1"/>
      <w:numFmt w:val="lowerLetter"/>
      <w:lvlText w:val="%2."/>
      <w:lvlJc w:val="left"/>
      <w:pPr>
        <w:tabs>
          <w:tab w:val="num" w:pos="1440"/>
        </w:tabs>
        <w:ind w:left="1440" w:hanging="360"/>
      </w:pPr>
    </w:lvl>
    <w:lvl w:ilvl="2" w:tplc="8CF03D4C" w:tentative="1">
      <w:start w:val="1"/>
      <w:numFmt w:val="lowerRoman"/>
      <w:lvlText w:val="%3."/>
      <w:lvlJc w:val="right"/>
      <w:pPr>
        <w:tabs>
          <w:tab w:val="num" w:pos="2160"/>
        </w:tabs>
        <w:ind w:left="2160" w:hanging="180"/>
      </w:pPr>
    </w:lvl>
    <w:lvl w:ilvl="3" w:tplc="12E2B9B4" w:tentative="1">
      <w:start w:val="1"/>
      <w:numFmt w:val="decimal"/>
      <w:lvlText w:val="%4."/>
      <w:lvlJc w:val="left"/>
      <w:pPr>
        <w:tabs>
          <w:tab w:val="num" w:pos="2880"/>
        </w:tabs>
        <w:ind w:left="2880" w:hanging="360"/>
      </w:pPr>
    </w:lvl>
    <w:lvl w:ilvl="4" w:tplc="ADC6F18E" w:tentative="1">
      <w:start w:val="1"/>
      <w:numFmt w:val="lowerLetter"/>
      <w:lvlText w:val="%5."/>
      <w:lvlJc w:val="left"/>
      <w:pPr>
        <w:tabs>
          <w:tab w:val="num" w:pos="3600"/>
        </w:tabs>
        <w:ind w:left="3600" w:hanging="360"/>
      </w:pPr>
    </w:lvl>
    <w:lvl w:ilvl="5" w:tplc="7804D56A" w:tentative="1">
      <w:start w:val="1"/>
      <w:numFmt w:val="lowerRoman"/>
      <w:lvlText w:val="%6."/>
      <w:lvlJc w:val="right"/>
      <w:pPr>
        <w:tabs>
          <w:tab w:val="num" w:pos="4320"/>
        </w:tabs>
        <w:ind w:left="4320" w:hanging="180"/>
      </w:pPr>
    </w:lvl>
    <w:lvl w:ilvl="6" w:tplc="D4BE1BF6" w:tentative="1">
      <w:start w:val="1"/>
      <w:numFmt w:val="decimal"/>
      <w:lvlText w:val="%7."/>
      <w:lvlJc w:val="left"/>
      <w:pPr>
        <w:tabs>
          <w:tab w:val="num" w:pos="5040"/>
        </w:tabs>
        <w:ind w:left="5040" w:hanging="360"/>
      </w:pPr>
    </w:lvl>
    <w:lvl w:ilvl="7" w:tplc="2710E88E" w:tentative="1">
      <w:start w:val="1"/>
      <w:numFmt w:val="lowerLetter"/>
      <w:lvlText w:val="%8."/>
      <w:lvlJc w:val="left"/>
      <w:pPr>
        <w:tabs>
          <w:tab w:val="num" w:pos="5760"/>
        </w:tabs>
        <w:ind w:left="5760" w:hanging="360"/>
      </w:pPr>
    </w:lvl>
    <w:lvl w:ilvl="8" w:tplc="4B568F9E" w:tentative="1">
      <w:start w:val="1"/>
      <w:numFmt w:val="lowerRoman"/>
      <w:lvlText w:val="%9."/>
      <w:lvlJc w:val="right"/>
      <w:pPr>
        <w:tabs>
          <w:tab w:val="num" w:pos="6480"/>
        </w:tabs>
        <w:ind w:left="6480" w:hanging="180"/>
      </w:pPr>
    </w:lvl>
  </w:abstractNum>
  <w:abstractNum w:abstractNumId="37">
    <w:nsid w:val="73B40F4B"/>
    <w:multiLevelType w:val="singleLevel"/>
    <w:tmpl w:val="0809000F"/>
    <w:lvl w:ilvl="0">
      <w:start w:val="1"/>
      <w:numFmt w:val="decimal"/>
      <w:lvlText w:val="%1."/>
      <w:lvlJc w:val="left"/>
      <w:pPr>
        <w:tabs>
          <w:tab w:val="num" w:pos="360"/>
        </w:tabs>
        <w:ind w:left="360" w:hanging="360"/>
      </w:pPr>
    </w:lvl>
  </w:abstractNum>
  <w:abstractNum w:abstractNumId="38">
    <w:nsid w:val="760E3B5A"/>
    <w:multiLevelType w:val="hybridMultilevel"/>
    <w:tmpl w:val="6E649068"/>
    <w:lvl w:ilvl="0" w:tplc="49BE7854">
      <w:start w:val="1"/>
      <w:numFmt w:val="bullet"/>
      <w:lvlText w:val=""/>
      <w:lvlJc w:val="left"/>
      <w:pPr>
        <w:tabs>
          <w:tab w:val="num" w:pos="720"/>
        </w:tabs>
        <w:ind w:left="720" w:hanging="360"/>
      </w:pPr>
      <w:rPr>
        <w:rFonts w:ascii="Symbol" w:hAnsi="Symbol" w:hint="default"/>
      </w:rPr>
    </w:lvl>
    <w:lvl w:ilvl="1" w:tplc="B31CC81A">
      <w:start w:val="1"/>
      <w:numFmt w:val="bullet"/>
      <w:lvlText w:val="o"/>
      <w:lvlJc w:val="left"/>
      <w:pPr>
        <w:tabs>
          <w:tab w:val="num" w:pos="1440"/>
        </w:tabs>
        <w:ind w:left="1440" w:hanging="360"/>
      </w:pPr>
      <w:rPr>
        <w:rFonts w:ascii="Courier New" w:hAnsi="Courier New" w:hint="default"/>
      </w:rPr>
    </w:lvl>
    <w:lvl w:ilvl="2" w:tplc="30128708" w:tentative="1">
      <w:start w:val="1"/>
      <w:numFmt w:val="bullet"/>
      <w:lvlText w:val=""/>
      <w:lvlJc w:val="left"/>
      <w:pPr>
        <w:tabs>
          <w:tab w:val="num" w:pos="2160"/>
        </w:tabs>
        <w:ind w:left="2160" w:hanging="360"/>
      </w:pPr>
      <w:rPr>
        <w:rFonts w:ascii="Wingdings" w:hAnsi="Wingdings" w:hint="default"/>
      </w:rPr>
    </w:lvl>
    <w:lvl w:ilvl="3" w:tplc="DEE45382" w:tentative="1">
      <w:start w:val="1"/>
      <w:numFmt w:val="bullet"/>
      <w:lvlText w:val=""/>
      <w:lvlJc w:val="left"/>
      <w:pPr>
        <w:tabs>
          <w:tab w:val="num" w:pos="2880"/>
        </w:tabs>
        <w:ind w:left="2880" w:hanging="360"/>
      </w:pPr>
      <w:rPr>
        <w:rFonts w:ascii="Symbol" w:hAnsi="Symbol" w:hint="default"/>
      </w:rPr>
    </w:lvl>
    <w:lvl w:ilvl="4" w:tplc="1F288FB2" w:tentative="1">
      <w:start w:val="1"/>
      <w:numFmt w:val="bullet"/>
      <w:lvlText w:val="o"/>
      <w:lvlJc w:val="left"/>
      <w:pPr>
        <w:tabs>
          <w:tab w:val="num" w:pos="3600"/>
        </w:tabs>
        <w:ind w:left="3600" w:hanging="360"/>
      </w:pPr>
      <w:rPr>
        <w:rFonts w:ascii="Courier New" w:hAnsi="Courier New" w:hint="default"/>
      </w:rPr>
    </w:lvl>
    <w:lvl w:ilvl="5" w:tplc="31AAD19E" w:tentative="1">
      <w:start w:val="1"/>
      <w:numFmt w:val="bullet"/>
      <w:lvlText w:val=""/>
      <w:lvlJc w:val="left"/>
      <w:pPr>
        <w:tabs>
          <w:tab w:val="num" w:pos="4320"/>
        </w:tabs>
        <w:ind w:left="4320" w:hanging="360"/>
      </w:pPr>
      <w:rPr>
        <w:rFonts w:ascii="Wingdings" w:hAnsi="Wingdings" w:hint="default"/>
      </w:rPr>
    </w:lvl>
    <w:lvl w:ilvl="6" w:tplc="49303566" w:tentative="1">
      <w:start w:val="1"/>
      <w:numFmt w:val="bullet"/>
      <w:lvlText w:val=""/>
      <w:lvlJc w:val="left"/>
      <w:pPr>
        <w:tabs>
          <w:tab w:val="num" w:pos="5040"/>
        </w:tabs>
        <w:ind w:left="5040" w:hanging="360"/>
      </w:pPr>
      <w:rPr>
        <w:rFonts w:ascii="Symbol" w:hAnsi="Symbol" w:hint="default"/>
      </w:rPr>
    </w:lvl>
    <w:lvl w:ilvl="7" w:tplc="D706B156" w:tentative="1">
      <w:start w:val="1"/>
      <w:numFmt w:val="bullet"/>
      <w:lvlText w:val="o"/>
      <w:lvlJc w:val="left"/>
      <w:pPr>
        <w:tabs>
          <w:tab w:val="num" w:pos="5760"/>
        </w:tabs>
        <w:ind w:left="5760" w:hanging="360"/>
      </w:pPr>
      <w:rPr>
        <w:rFonts w:ascii="Courier New" w:hAnsi="Courier New" w:hint="default"/>
      </w:rPr>
    </w:lvl>
    <w:lvl w:ilvl="8" w:tplc="BCF0DE2A" w:tentative="1">
      <w:start w:val="1"/>
      <w:numFmt w:val="bullet"/>
      <w:lvlText w:val=""/>
      <w:lvlJc w:val="left"/>
      <w:pPr>
        <w:tabs>
          <w:tab w:val="num" w:pos="6480"/>
        </w:tabs>
        <w:ind w:left="6480" w:hanging="360"/>
      </w:pPr>
      <w:rPr>
        <w:rFonts w:ascii="Wingdings" w:hAnsi="Wingdings" w:hint="default"/>
      </w:rPr>
    </w:lvl>
  </w:abstractNum>
  <w:abstractNum w:abstractNumId="39">
    <w:nsid w:val="79701D03"/>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40">
    <w:nsid w:val="7AE03105"/>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num w:numId="1">
    <w:abstractNumId w:val="37"/>
  </w:num>
  <w:num w:numId="2">
    <w:abstractNumId w:val="30"/>
  </w:num>
  <w:num w:numId="3">
    <w:abstractNumId w:val="16"/>
  </w:num>
  <w:num w:numId="4">
    <w:abstractNumId w:val="18"/>
  </w:num>
  <w:num w:numId="5">
    <w:abstractNumId w:val="21"/>
  </w:num>
  <w:num w:numId="6">
    <w:abstractNumId w:val="29"/>
  </w:num>
  <w:num w:numId="7">
    <w:abstractNumId w:val="13"/>
  </w:num>
  <w:num w:numId="8">
    <w:abstractNumId w:val="9"/>
  </w:num>
  <w:num w:numId="9">
    <w:abstractNumId w:val="31"/>
  </w:num>
  <w:num w:numId="10">
    <w:abstractNumId w:val="11"/>
  </w:num>
  <w:num w:numId="11">
    <w:abstractNumId w:val="35"/>
  </w:num>
  <w:num w:numId="12">
    <w:abstractNumId w:val="25"/>
  </w:num>
  <w:num w:numId="13">
    <w:abstractNumId w:val="10"/>
  </w:num>
  <w:num w:numId="14">
    <w:abstractNumId w:val="6"/>
  </w:num>
  <w:num w:numId="15">
    <w:abstractNumId w:val="29"/>
  </w:num>
  <w:num w:numId="16">
    <w:abstractNumId w:val="39"/>
  </w:num>
  <w:num w:numId="17">
    <w:abstractNumId w:val="19"/>
  </w:num>
  <w:num w:numId="18">
    <w:abstractNumId w:val="27"/>
  </w:num>
  <w:num w:numId="19">
    <w:abstractNumId w:val="40"/>
  </w:num>
  <w:num w:numId="20">
    <w:abstractNumId w:val="33"/>
  </w:num>
  <w:num w:numId="21">
    <w:abstractNumId w:val="15"/>
  </w:num>
  <w:num w:numId="22">
    <w:abstractNumId w:val="14"/>
  </w:num>
  <w:num w:numId="23">
    <w:abstractNumId w:val="36"/>
  </w:num>
  <w:num w:numId="24">
    <w:abstractNumId w:val="22"/>
  </w:num>
  <w:num w:numId="25">
    <w:abstractNumId w:val="23"/>
  </w:num>
  <w:num w:numId="26">
    <w:abstractNumId w:val="38"/>
  </w:num>
  <w:num w:numId="27">
    <w:abstractNumId w:val="12"/>
  </w:num>
  <w:num w:numId="28">
    <w:abstractNumId w:val="4"/>
  </w:num>
  <w:num w:numId="29">
    <w:abstractNumId w:val="32"/>
  </w:num>
  <w:num w:numId="30">
    <w:abstractNumId w:val="20"/>
  </w:num>
  <w:num w:numId="31">
    <w:abstractNumId w:val="17"/>
  </w:num>
  <w:num w:numId="32">
    <w:abstractNumId w:val="8"/>
  </w:num>
  <w:num w:numId="33">
    <w:abstractNumId w:val="26"/>
  </w:num>
  <w:num w:numId="34">
    <w:abstractNumId w:val="5"/>
  </w:num>
  <w:num w:numId="35">
    <w:abstractNumId w:val="24"/>
  </w:num>
  <w:num w:numId="36">
    <w:abstractNumId w:val="28"/>
  </w:num>
  <w:num w:numId="37">
    <w:abstractNumId w:val="1"/>
  </w:num>
  <w:num w:numId="38">
    <w:abstractNumId w:val="2"/>
  </w:num>
  <w:num w:numId="39">
    <w:abstractNumId w:val="7"/>
  </w:num>
  <w:num w:numId="40">
    <w:abstractNumId w:val="34"/>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019"/>
    <w:rsid w:val="00040BF8"/>
    <w:rsid w:val="00045D55"/>
    <w:rsid w:val="00092F5F"/>
    <w:rsid w:val="000D5F46"/>
    <w:rsid w:val="00123CFA"/>
    <w:rsid w:val="00142702"/>
    <w:rsid w:val="00172DC2"/>
    <w:rsid w:val="0019037A"/>
    <w:rsid w:val="001B3AB8"/>
    <w:rsid w:val="00235959"/>
    <w:rsid w:val="00276C4B"/>
    <w:rsid w:val="00276D9E"/>
    <w:rsid w:val="00297409"/>
    <w:rsid w:val="002A5EA0"/>
    <w:rsid w:val="002B5D48"/>
    <w:rsid w:val="00301B15"/>
    <w:rsid w:val="00315D62"/>
    <w:rsid w:val="003351D5"/>
    <w:rsid w:val="00364641"/>
    <w:rsid w:val="00372019"/>
    <w:rsid w:val="003965C5"/>
    <w:rsid w:val="003D336C"/>
    <w:rsid w:val="0041446F"/>
    <w:rsid w:val="00425464"/>
    <w:rsid w:val="0044157B"/>
    <w:rsid w:val="00480975"/>
    <w:rsid w:val="0048118B"/>
    <w:rsid w:val="004812D1"/>
    <w:rsid w:val="004862CB"/>
    <w:rsid w:val="00490E76"/>
    <w:rsid w:val="00494D0F"/>
    <w:rsid w:val="004A5D9D"/>
    <w:rsid w:val="004C207F"/>
    <w:rsid w:val="004E0259"/>
    <w:rsid w:val="004E22F6"/>
    <w:rsid w:val="004F5B85"/>
    <w:rsid w:val="00521E94"/>
    <w:rsid w:val="0052266A"/>
    <w:rsid w:val="005577FB"/>
    <w:rsid w:val="005673F3"/>
    <w:rsid w:val="005A5212"/>
    <w:rsid w:val="005C4AEC"/>
    <w:rsid w:val="005D2CF4"/>
    <w:rsid w:val="005D7D5E"/>
    <w:rsid w:val="005E03E0"/>
    <w:rsid w:val="005E09A6"/>
    <w:rsid w:val="005E3B42"/>
    <w:rsid w:val="005F0A40"/>
    <w:rsid w:val="006362B9"/>
    <w:rsid w:val="00680BD7"/>
    <w:rsid w:val="006A7046"/>
    <w:rsid w:val="006B60FD"/>
    <w:rsid w:val="006C7244"/>
    <w:rsid w:val="007017F5"/>
    <w:rsid w:val="007258E9"/>
    <w:rsid w:val="00730B87"/>
    <w:rsid w:val="007717CC"/>
    <w:rsid w:val="00774055"/>
    <w:rsid w:val="00783A47"/>
    <w:rsid w:val="007C2537"/>
    <w:rsid w:val="007F7E20"/>
    <w:rsid w:val="00810159"/>
    <w:rsid w:val="00824114"/>
    <w:rsid w:val="008447E1"/>
    <w:rsid w:val="008651EB"/>
    <w:rsid w:val="008B0565"/>
    <w:rsid w:val="008F6079"/>
    <w:rsid w:val="00935415"/>
    <w:rsid w:val="009642BB"/>
    <w:rsid w:val="00965906"/>
    <w:rsid w:val="009C0744"/>
    <w:rsid w:val="009C2E75"/>
    <w:rsid w:val="009E00FB"/>
    <w:rsid w:val="00A35E58"/>
    <w:rsid w:val="00A44B18"/>
    <w:rsid w:val="00A45EE7"/>
    <w:rsid w:val="00A65573"/>
    <w:rsid w:val="00A70D49"/>
    <w:rsid w:val="00A802DE"/>
    <w:rsid w:val="00AC0049"/>
    <w:rsid w:val="00AD5E0E"/>
    <w:rsid w:val="00AD7C9F"/>
    <w:rsid w:val="00B059EA"/>
    <w:rsid w:val="00B12713"/>
    <w:rsid w:val="00B46EBF"/>
    <w:rsid w:val="00B50999"/>
    <w:rsid w:val="00B80E19"/>
    <w:rsid w:val="00BB7EB5"/>
    <w:rsid w:val="00BC4D01"/>
    <w:rsid w:val="00BD00BE"/>
    <w:rsid w:val="00C063F4"/>
    <w:rsid w:val="00C16934"/>
    <w:rsid w:val="00C17A78"/>
    <w:rsid w:val="00C23435"/>
    <w:rsid w:val="00C51568"/>
    <w:rsid w:val="00C54231"/>
    <w:rsid w:val="00C55B45"/>
    <w:rsid w:val="00CA486B"/>
    <w:rsid w:val="00CE0F5E"/>
    <w:rsid w:val="00D57C1F"/>
    <w:rsid w:val="00D8522A"/>
    <w:rsid w:val="00DA4FB0"/>
    <w:rsid w:val="00DC1297"/>
    <w:rsid w:val="00DC72F9"/>
    <w:rsid w:val="00DE2F58"/>
    <w:rsid w:val="00E22342"/>
    <w:rsid w:val="00E448DA"/>
    <w:rsid w:val="00E644F3"/>
    <w:rsid w:val="00E64F01"/>
    <w:rsid w:val="00E656D0"/>
    <w:rsid w:val="00E73807"/>
    <w:rsid w:val="00EB357E"/>
    <w:rsid w:val="00EC25F5"/>
    <w:rsid w:val="00ED3039"/>
    <w:rsid w:val="00ED6655"/>
    <w:rsid w:val="00EE35EE"/>
    <w:rsid w:val="00F21EF1"/>
    <w:rsid w:val="00F803AC"/>
    <w:rsid w:val="00F93909"/>
    <w:rsid w:val="00FC5BBC"/>
    <w:rsid w:val="00FD28E9"/>
    <w:rsid w:val="00FF2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bCs/>
      <w:noProof/>
      <w:sz w:val="24"/>
      <w:szCs w:val="24"/>
    </w:rPr>
  </w:style>
  <w:style w:type="paragraph" w:styleId="Heading2">
    <w:name w:val="heading 2"/>
    <w:basedOn w:val="Normal"/>
    <w:next w:val="Normal"/>
    <w:qFormat/>
    <w:pPr>
      <w:keepNext/>
      <w:jc w:val="center"/>
      <w:outlineLvl w:val="1"/>
    </w:pPr>
    <w:rPr>
      <w:b/>
      <w:bCs/>
      <w:sz w:val="36"/>
      <w:szCs w:val="36"/>
    </w:rPr>
  </w:style>
  <w:style w:type="paragraph" w:styleId="Heading3">
    <w:name w:val="heading 3"/>
    <w:basedOn w:val="Normal"/>
    <w:next w:val="Normal"/>
    <w:qFormat/>
    <w:pPr>
      <w:keepNext/>
      <w:outlineLvl w:val="2"/>
    </w:pPr>
    <w:rPr>
      <w:rFonts w:ascii="Arial" w:hAnsi="Arial" w:cs="Arial"/>
      <w:b/>
      <w:bCs/>
      <w:i/>
      <w:i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outlineLvl w:val="3"/>
    </w:pPr>
    <w:rPr>
      <w:rFonts w:ascii="Arial" w:hAnsi="Arial" w:cs="Arial"/>
      <w:b/>
      <w:bCs/>
      <w:color w:val="0000FF"/>
    </w:rPr>
  </w:style>
  <w:style w:type="paragraph" w:styleId="Heading5">
    <w:name w:val="heading 5"/>
    <w:basedOn w:val="Normal"/>
    <w:next w:val="Normal"/>
    <w:qFormat/>
    <w:pPr>
      <w:keepNext/>
      <w:jc w:val="center"/>
      <w:outlineLvl w:val="4"/>
    </w:pPr>
    <w:rPr>
      <w:rFonts w:ascii="Century Schoolbook" w:hAnsi="Century Schoolbook"/>
      <w:b/>
      <w:bCs/>
      <w:noProof/>
      <w:sz w:val="22"/>
      <w:szCs w:val="22"/>
    </w:rPr>
  </w:style>
  <w:style w:type="paragraph" w:styleId="Heading6">
    <w:name w:val="heading 6"/>
    <w:basedOn w:val="Normal"/>
    <w:next w:val="Normal"/>
    <w:qFormat/>
    <w:pPr>
      <w:keepNext/>
      <w:jc w:val="center"/>
      <w:outlineLvl w:val="5"/>
    </w:pPr>
    <w:rPr>
      <w:rFonts w:ascii="Century Schoolbook" w:hAnsi="Century Schoolbook"/>
      <w:b/>
      <w:bCs/>
    </w:rPr>
  </w:style>
  <w:style w:type="paragraph" w:styleId="Heading7">
    <w:name w:val="heading 7"/>
    <w:basedOn w:val="Normal"/>
    <w:next w:val="Normal"/>
    <w:qFormat/>
    <w:pPr>
      <w:keepNext/>
      <w:jc w:val="both"/>
      <w:outlineLvl w:val="6"/>
    </w:pPr>
    <w:rPr>
      <w:rFonts w:ascii="Century Schoolbook" w:hAnsi="Century Schoolbook"/>
      <w:b/>
      <w:bCs/>
      <w:color w:val="0000FF"/>
    </w:rPr>
  </w:style>
  <w:style w:type="paragraph" w:styleId="Heading8">
    <w:name w:val="heading 8"/>
    <w:basedOn w:val="Normal"/>
    <w:next w:val="Normal"/>
    <w:qFormat/>
    <w:pPr>
      <w:keepNext/>
      <w:jc w:val="center"/>
      <w:outlineLvl w:val="7"/>
    </w:pPr>
    <w:rPr>
      <w:rFonts w:ascii="Century Schoolbook" w:hAnsi="Century Schoolbook"/>
      <w:i/>
      <w:iCs/>
      <w:noProof/>
      <w:sz w:val="22"/>
      <w:szCs w:val="22"/>
    </w:rPr>
  </w:style>
  <w:style w:type="paragraph" w:styleId="Heading9">
    <w:name w:val="heading 9"/>
    <w:basedOn w:val="Normal"/>
    <w:next w:val="Normal"/>
    <w:qFormat/>
    <w:pPr>
      <w:keepNext/>
      <w:jc w:val="center"/>
      <w:outlineLvl w:val="8"/>
    </w:pPr>
    <w:rPr>
      <w:rFonts w:ascii="Century Schoolbook" w:hAnsi="Century Schoolbook"/>
      <w:b/>
      <w:bCs/>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paragraph" w:styleId="BodyTextIndent">
    <w:name w:val="Body Text Indent"/>
    <w:basedOn w:val="Normal"/>
    <w:pPr>
      <w:jc w:val="both"/>
    </w:pPr>
    <w:rPr>
      <w:rFonts w:ascii="Arial" w:hAnsi="Arial" w:cs="Arial"/>
      <w:b/>
      <w:bCs/>
      <w:i/>
      <w:iCs/>
      <w:color w:val="0000FF"/>
    </w:rPr>
  </w:style>
  <w:style w:type="paragraph" w:styleId="BodyText">
    <w:name w:val="Body Text"/>
    <w:basedOn w:val="Normal"/>
    <w:pPr>
      <w:jc w:val="both"/>
    </w:pPr>
    <w:rPr>
      <w:rFonts w:ascii="Arial" w:hAnsi="Arial" w:cs="Arial"/>
    </w:rPr>
  </w:style>
  <w:style w:type="paragraph" w:styleId="Caption">
    <w:name w:val="caption"/>
    <w:basedOn w:val="Normal"/>
    <w:next w:val="Normal"/>
    <w:qFormat/>
    <w:pPr>
      <w:pBdr>
        <w:top w:val="single" w:sz="4" w:space="1" w:color="auto"/>
        <w:left w:val="single" w:sz="4" w:space="4" w:color="auto"/>
        <w:bottom w:val="single" w:sz="4" w:space="1" w:color="auto"/>
        <w:right w:val="single" w:sz="4" w:space="4" w:color="auto"/>
      </w:pBdr>
    </w:pPr>
    <w:rPr>
      <w:rFonts w:ascii="Arial" w:hAnsi="Arial" w:cs="Arial"/>
      <w:b/>
      <w:bCs/>
      <w:color w:val="0000FF"/>
      <w:sz w:val="24"/>
      <w:szCs w:val="24"/>
    </w:rPr>
  </w:style>
  <w:style w:type="paragraph" w:styleId="BodyText3">
    <w:name w:val="Body Text 3"/>
    <w:basedOn w:val="Normal"/>
    <w:pPr>
      <w:jc w:val="both"/>
    </w:pPr>
    <w:rPr>
      <w:rFonts w:ascii="Arial" w:hAnsi="Arial" w:cs="Arial"/>
      <w:color w:val="0000FF"/>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lang w:val="x-none"/>
    </w:rPr>
  </w:style>
  <w:style w:type="paragraph" w:styleId="BodyText2">
    <w:name w:val="Body Text 2"/>
    <w:basedOn w:val="Normal"/>
    <w:link w:val="BodyText2Char"/>
    <w:pPr>
      <w:tabs>
        <w:tab w:val="num" w:pos="540"/>
      </w:tabs>
      <w:spacing w:before="100" w:beforeAutospacing="1" w:after="100" w:afterAutospacing="1"/>
      <w:jc w:val="both"/>
    </w:pPr>
    <w:rPr>
      <w:rFonts w:ascii="Arial" w:hAnsi="Arial"/>
      <w:color w:val="808080"/>
      <w:sz w:val="16"/>
      <w:szCs w:val="18"/>
      <w:lang w:val="x-none"/>
    </w:rPr>
  </w:style>
  <w:style w:type="paragraph" w:styleId="BodyTextIndent2">
    <w:name w:val="Body Text Indent 2"/>
    <w:basedOn w:val="Normal"/>
    <w:pPr>
      <w:ind w:left="540"/>
      <w:jc w:val="both"/>
    </w:pPr>
    <w:rPr>
      <w:rFonts w:ascii="Arial" w:hAnsi="Arial" w:cs="Arial"/>
      <w:sz w:val="14"/>
      <w:szCs w:val="14"/>
    </w:rPr>
  </w:style>
  <w:style w:type="paragraph" w:styleId="BodyTextIndent3">
    <w:name w:val="Body Text Indent 3"/>
    <w:basedOn w:val="Normal"/>
    <w:link w:val="BodyTextIndent3Char"/>
    <w:pPr>
      <w:ind w:left="540"/>
    </w:pPr>
    <w:rPr>
      <w:rFonts w:ascii="Arial" w:hAnsi="Arial"/>
      <w:szCs w:val="14"/>
      <w:lang w:val="x-none"/>
    </w:rPr>
  </w:style>
  <w:style w:type="paragraph" w:styleId="BalloonText">
    <w:name w:val="Balloon Text"/>
    <w:basedOn w:val="Normal"/>
    <w:semiHidden/>
    <w:rPr>
      <w:rFonts w:ascii="Tahoma" w:hAnsi="Tahoma" w:cs="Tahoma"/>
      <w:sz w:val="16"/>
      <w:szCs w:val="16"/>
    </w:rPr>
  </w:style>
  <w:style w:type="character" w:customStyle="1" w:styleId="BodyText2Char">
    <w:name w:val="Body Text 2 Char"/>
    <w:link w:val="BodyText2"/>
    <w:rsid w:val="00965906"/>
    <w:rPr>
      <w:rFonts w:ascii="Arial" w:hAnsi="Arial" w:cs="Arial"/>
      <w:color w:val="808080"/>
      <w:sz w:val="16"/>
      <w:szCs w:val="18"/>
      <w:lang w:eastAsia="en-US"/>
    </w:rPr>
  </w:style>
  <w:style w:type="character" w:customStyle="1" w:styleId="BodyTextIndent3Char">
    <w:name w:val="Body Text Indent 3 Char"/>
    <w:link w:val="BodyTextIndent3"/>
    <w:rsid w:val="00965906"/>
    <w:rPr>
      <w:rFonts w:ascii="Arial" w:hAnsi="Arial" w:cs="Arial"/>
      <w:szCs w:val="14"/>
      <w:lang w:eastAsia="en-US"/>
    </w:rPr>
  </w:style>
  <w:style w:type="character" w:customStyle="1" w:styleId="HeaderChar">
    <w:name w:val="Header Char"/>
    <w:link w:val="Header"/>
    <w:uiPriority w:val="99"/>
    <w:rsid w:val="00BC4D01"/>
    <w:rPr>
      <w:lang w:eastAsia="en-US"/>
    </w:rPr>
  </w:style>
  <w:style w:type="table" w:styleId="TableGrid">
    <w:name w:val="Table Grid"/>
    <w:basedOn w:val="TableNormal"/>
    <w:uiPriority w:val="59"/>
    <w:rsid w:val="00BC4D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C4D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C4D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C074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bCs/>
      <w:noProof/>
      <w:sz w:val="24"/>
      <w:szCs w:val="24"/>
    </w:rPr>
  </w:style>
  <w:style w:type="paragraph" w:styleId="Heading2">
    <w:name w:val="heading 2"/>
    <w:basedOn w:val="Normal"/>
    <w:next w:val="Normal"/>
    <w:qFormat/>
    <w:pPr>
      <w:keepNext/>
      <w:jc w:val="center"/>
      <w:outlineLvl w:val="1"/>
    </w:pPr>
    <w:rPr>
      <w:b/>
      <w:bCs/>
      <w:sz w:val="36"/>
      <w:szCs w:val="36"/>
    </w:rPr>
  </w:style>
  <w:style w:type="paragraph" w:styleId="Heading3">
    <w:name w:val="heading 3"/>
    <w:basedOn w:val="Normal"/>
    <w:next w:val="Normal"/>
    <w:qFormat/>
    <w:pPr>
      <w:keepNext/>
      <w:outlineLvl w:val="2"/>
    </w:pPr>
    <w:rPr>
      <w:rFonts w:ascii="Arial" w:hAnsi="Arial" w:cs="Arial"/>
      <w:b/>
      <w:bCs/>
      <w:i/>
      <w:i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outlineLvl w:val="3"/>
    </w:pPr>
    <w:rPr>
      <w:rFonts w:ascii="Arial" w:hAnsi="Arial" w:cs="Arial"/>
      <w:b/>
      <w:bCs/>
      <w:color w:val="0000FF"/>
    </w:rPr>
  </w:style>
  <w:style w:type="paragraph" w:styleId="Heading5">
    <w:name w:val="heading 5"/>
    <w:basedOn w:val="Normal"/>
    <w:next w:val="Normal"/>
    <w:qFormat/>
    <w:pPr>
      <w:keepNext/>
      <w:jc w:val="center"/>
      <w:outlineLvl w:val="4"/>
    </w:pPr>
    <w:rPr>
      <w:rFonts w:ascii="Century Schoolbook" w:hAnsi="Century Schoolbook"/>
      <w:b/>
      <w:bCs/>
      <w:noProof/>
      <w:sz w:val="22"/>
      <w:szCs w:val="22"/>
    </w:rPr>
  </w:style>
  <w:style w:type="paragraph" w:styleId="Heading6">
    <w:name w:val="heading 6"/>
    <w:basedOn w:val="Normal"/>
    <w:next w:val="Normal"/>
    <w:qFormat/>
    <w:pPr>
      <w:keepNext/>
      <w:jc w:val="center"/>
      <w:outlineLvl w:val="5"/>
    </w:pPr>
    <w:rPr>
      <w:rFonts w:ascii="Century Schoolbook" w:hAnsi="Century Schoolbook"/>
      <w:b/>
      <w:bCs/>
    </w:rPr>
  </w:style>
  <w:style w:type="paragraph" w:styleId="Heading7">
    <w:name w:val="heading 7"/>
    <w:basedOn w:val="Normal"/>
    <w:next w:val="Normal"/>
    <w:qFormat/>
    <w:pPr>
      <w:keepNext/>
      <w:jc w:val="both"/>
      <w:outlineLvl w:val="6"/>
    </w:pPr>
    <w:rPr>
      <w:rFonts w:ascii="Century Schoolbook" w:hAnsi="Century Schoolbook"/>
      <w:b/>
      <w:bCs/>
      <w:color w:val="0000FF"/>
    </w:rPr>
  </w:style>
  <w:style w:type="paragraph" w:styleId="Heading8">
    <w:name w:val="heading 8"/>
    <w:basedOn w:val="Normal"/>
    <w:next w:val="Normal"/>
    <w:qFormat/>
    <w:pPr>
      <w:keepNext/>
      <w:jc w:val="center"/>
      <w:outlineLvl w:val="7"/>
    </w:pPr>
    <w:rPr>
      <w:rFonts w:ascii="Century Schoolbook" w:hAnsi="Century Schoolbook"/>
      <w:i/>
      <w:iCs/>
      <w:noProof/>
      <w:sz w:val="22"/>
      <w:szCs w:val="22"/>
    </w:rPr>
  </w:style>
  <w:style w:type="paragraph" w:styleId="Heading9">
    <w:name w:val="heading 9"/>
    <w:basedOn w:val="Normal"/>
    <w:next w:val="Normal"/>
    <w:qFormat/>
    <w:pPr>
      <w:keepNext/>
      <w:jc w:val="center"/>
      <w:outlineLvl w:val="8"/>
    </w:pPr>
    <w:rPr>
      <w:rFonts w:ascii="Century Schoolbook" w:hAnsi="Century Schoolbook"/>
      <w:b/>
      <w:bCs/>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paragraph" w:styleId="BodyTextIndent">
    <w:name w:val="Body Text Indent"/>
    <w:basedOn w:val="Normal"/>
    <w:pPr>
      <w:jc w:val="both"/>
    </w:pPr>
    <w:rPr>
      <w:rFonts w:ascii="Arial" w:hAnsi="Arial" w:cs="Arial"/>
      <w:b/>
      <w:bCs/>
      <w:i/>
      <w:iCs/>
      <w:color w:val="0000FF"/>
    </w:rPr>
  </w:style>
  <w:style w:type="paragraph" w:styleId="BodyText">
    <w:name w:val="Body Text"/>
    <w:basedOn w:val="Normal"/>
    <w:pPr>
      <w:jc w:val="both"/>
    </w:pPr>
    <w:rPr>
      <w:rFonts w:ascii="Arial" w:hAnsi="Arial" w:cs="Arial"/>
    </w:rPr>
  </w:style>
  <w:style w:type="paragraph" w:styleId="Caption">
    <w:name w:val="caption"/>
    <w:basedOn w:val="Normal"/>
    <w:next w:val="Normal"/>
    <w:qFormat/>
    <w:pPr>
      <w:pBdr>
        <w:top w:val="single" w:sz="4" w:space="1" w:color="auto"/>
        <w:left w:val="single" w:sz="4" w:space="4" w:color="auto"/>
        <w:bottom w:val="single" w:sz="4" w:space="1" w:color="auto"/>
        <w:right w:val="single" w:sz="4" w:space="4" w:color="auto"/>
      </w:pBdr>
    </w:pPr>
    <w:rPr>
      <w:rFonts w:ascii="Arial" w:hAnsi="Arial" w:cs="Arial"/>
      <w:b/>
      <w:bCs/>
      <w:color w:val="0000FF"/>
      <w:sz w:val="24"/>
      <w:szCs w:val="24"/>
    </w:rPr>
  </w:style>
  <w:style w:type="paragraph" w:styleId="BodyText3">
    <w:name w:val="Body Text 3"/>
    <w:basedOn w:val="Normal"/>
    <w:pPr>
      <w:jc w:val="both"/>
    </w:pPr>
    <w:rPr>
      <w:rFonts w:ascii="Arial" w:hAnsi="Arial" w:cs="Arial"/>
      <w:color w:val="0000FF"/>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lang w:val="x-none"/>
    </w:rPr>
  </w:style>
  <w:style w:type="paragraph" w:styleId="BodyText2">
    <w:name w:val="Body Text 2"/>
    <w:basedOn w:val="Normal"/>
    <w:link w:val="BodyText2Char"/>
    <w:pPr>
      <w:tabs>
        <w:tab w:val="num" w:pos="540"/>
      </w:tabs>
      <w:spacing w:before="100" w:beforeAutospacing="1" w:after="100" w:afterAutospacing="1"/>
      <w:jc w:val="both"/>
    </w:pPr>
    <w:rPr>
      <w:rFonts w:ascii="Arial" w:hAnsi="Arial"/>
      <w:color w:val="808080"/>
      <w:sz w:val="16"/>
      <w:szCs w:val="18"/>
      <w:lang w:val="x-none"/>
    </w:rPr>
  </w:style>
  <w:style w:type="paragraph" w:styleId="BodyTextIndent2">
    <w:name w:val="Body Text Indent 2"/>
    <w:basedOn w:val="Normal"/>
    <w:pPr>
      <w:ind w:left="540"/>
      <w:jc w:val="both"/>
    </w:pPr>
    <w:rPr>
      <w:rFonts w:ascii="Arial" w:hAnsi="Arial" w:cs="Arial"/>
      <w:sz w:val="14"/>
      <w:szCs w:val="14"/>
    </w:rPr>
  </w:style>
  <w:style w:type="paragraph" w:styleId="BodyTextIndent3">
    <w:name w:val="Body Text Indent 3"/>
    <w:basedOn w:val="Normal"/>
    <w:link w:val="BodyTextIndent3Char"/>
    <w:pPr>
      <w:ind w:left="540"/>
    </w:pPr>
    <w:rPr>
      <w:rFonts w:ascii="Arial" w:hAnsi="Arial"/>
      <w:szCs w:val="14"/>
      <w:lang w:val="x-none"/>
    </w:rPr>
  </w:style>
  <w:style w:type="paragraph" w:styleId="BalloonText">
    <w:name w:val="Balloon Text"/>
    <w:basedOn w:val="Normal"/>
    <w:semiHidden/>
    <w:rPr>
      <w:rFonts w:ascii="Tahoma" w:hAnsi="Tahoma" w:cs="Tahoma"/>
      <w:sz w:val="16"/>
      <w:szCs w:val="16"/>
    </w:rPr>
  </w:style>
  <w:style w:type="character" w:customStyle="1" w:styleId="BodyText2Char">
    <w:name w:val="Body Text 2 Char"/>
    <w:link w:val="BodyText2"/>
    <w:rsid w:val="00965906"/>
    <w:rPr>
      <w:rFonts w:ascii="Arial" w:hAnsi="Arial" w:cs="Arial"/>
      <w:color w:val="808080"/>
      <w:sz w:val="16"/>
      <w:szCs w:val="18"/>
      <w:lang w:eastAsia="en-US"/>
    </w:rPr>
  </w:style>
  <w:style w:type="character" w:customStyle="1" w:styleId="BodyTextIndent3Char">
    <w:name w:val="Body Text Indent 3 Char"/>
    <w:link w:val="BodyTextIndent3"/>
    <w:rsid w:val="00965906"/>
    <w:rPr>
      <w:rFonts w:ascii="Arial" w:hAnsi="Arial" w:cs="Arial"/>
      <w:szCs w:val="14"/>
      <w:lang w:eastAsia="en-US"/>
    </w:rPr>
  </w:style>
  <w:style w:type="character" w:customStyle="1" w:styleId="HeaderChar">
    <w:name w:val="Header Char"/>
    <w:link w:val="Header"/>
    <w:uiPriority w:val="99"/>
    <w:rsid w:val="00BC4D01"/>
    <w:rPr>
      <w:lang w:eastAsia="en-US"/>
    </w:rPr>
  </w:style>
  <w:style w:type="table" w:styleId="TableGrid">
    <w:name w:val="Table Grid"/>
    <w:basedOn w:val="TableNormal"/>
    <w:uiPriority w:val="59"/>
    <w:rsid w:val="00BC4D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C4D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C4D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C074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26104">
      <w:bodyDiv w:val="1"/>
      <w:marLeft w:val="0"/>
      <w:marRight w:val="0"/>
      <w:marTop w:val="0"/>
      <w:marBottom w:val="0"/>
      <w:divBdr>
        <w:top w:val="none" w:sz="0" w:space="0" w:color="auto"/>
        <w:left w:val="none" w:sz="0" w:space="0" w:color="auto"/>
        <w:bottom w:val="none" w:sz="0" w:space="0" w:color="auto"/>
        <w:right w:val="none" w:sz="0" w:space="0" w:color="auto"/>
      </w:divBdr>
    </w:div>
    <w:div w:id="207396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facebook.com/Bettridge.Centr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BookingFormMasterPar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A25A71F12C3A4EA9444E98BD11195B" ma:contentTypeVersion="14" ma:contentTypeDescription="Create a new document." ma:contentTypeScope="" ma:versionID="086b9558ebed4ac5a70f0b066c03ad74">
  <xsd:schema xmlns:xsd="http://www.w3.org/2001/XMLSchema" xmlns:xs="http://www.w3.org/2001/XMLSchema" xmlns:p="http://schemas.microsoft.com/office/2006/metadata/properties" xmlns:ns2="5498590c-f8ad-40f3-9848-84a740a6727d" xmlns:ns3="6da37b80-08c8-4cc0-a83c-c6110d39dae5" targetNamespace="http://schemas.microsoft.com/office/2006/metadata/properties" ma:root="true" ma:fieldsID="9771c63ea9e9413b837840a090862528" ns2:_="" ns3:_="">
    <xsd:import namespace="5498590c-f8ad-40f3-9848-84a740a6727d"/>
    <xsd:import namespace="6da37b80-08c8-4cc0-a83c-c6110d39dae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ObjectDetectorVersion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98590c-f8ad-40f3-9848-84a740a672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f614c27c-dcfa-4b86-ba0f-4376024f9eed}" ma:internalName="TaxCatchAll" ma:showField="CatchAllData" ma:web="5498590c-f8ad-40f3-9848-84a740a6727d">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a37b80-08c8-4cc0-a83c-c6110d39dae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5f7dffc-b583-48d4-bf23-518a0da790e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498590c-f8ad-40f3-9848-84a740a6727d">JWJ5SWJPVP6W-1256587765-8213</_dlc_DocId>
    <_dlc_DocIdUrl xmlns="5498590c-f8ad-40f3-9848-84a740a6727d">
      <Url>https://bettridgecentrenewtonhill.sharepoint.com/sites/ReferenceMaterial/_layouts/15/DocIdRedir.aspx?ID=JWJ5SWJPVP6W-1256587765-8213</Url>
      <Description>JWJ5SWJPVP6W-1256587765-8213</Description>
    </_dlc_DocIdUrl>
    <lcf76f155ced4ddcb4097134ff3c332f xmlns="6da37b80-08c8-4cc0-a83c-c6110d39dae5">
      <Terms xmlns="http://schemas.microsoft.com/office/infopath/2007/PartnerControls"/>
    </lcf76f155ced4ddcb4097134ff3c332f>
    <TaxCatchAll xmlns="5498590c-f8ad-40f3-9848-84a740a6727d" xsi:nil="true"/>
  </documentManagement>
</p:properties>
</file>

<file path=customXml/itemProps1.xml><?xml version="1.0" encoding="utf-8"?>
<ds:datastoreItem xmlns:ds="http://schemas.openxmlformats.org/officeDocument/2006/customXml" ds:itemID="{A192A22C-6D84-47FC-95A5-27CB1C3D29E1}"/>
</file>

<file path=customXml/itemProps2.xml><?xml version="1.0" encoding="utf-8"?>
<ds:datastoreItem xmlns:ds="http://schemas.openxmlformats.org/officeDocument/2006/customXml" ds:itemID="{2163B0DD-ECAC-4E49-89E5-C2286D444018}"/>
</file>

<file path=customXml/itemProps3.xml><?xml version="1.0" encoding="utf-8"?>
<ds:datastoreItem xmlns:ds="http://schemas.openxmlformats.org/officeDocument/2006/customXml" ds:itemID="{D2622620-BB00-4F52-B2A2-E90DA91918A7}"/>
</file>

<file path=customXml/itemProps4.xml><?xml version="1.0" encoding="utf-8"?>
<ds:datastoreItem xmlns:ds="http://schemas.openxmlformats.org/officeDocument/2006/customXml" ds:itemID="{D76088BD-A1A1-425C-8E6B-CCA119F16B6D}"/>
</file>

<file path=docProps/app.xml><?xml version="1.0" encoding="utf-8"?>
<Properties xmlns="http://schemas.openxmlformats.org/officeDocument/2006/extended-properties" xmlns:vt="http://schemas.openxmlformats.org/officeDocument/2006/docPropsVTypes">
  <Template>BookingFormMasterParty</Template>
  <TotalTime>86</TotalTime>
  <Pages>2</Pages>
  <Words>1128</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Blitz Entertainment</vt:lpstr>
    </vt:vector>
  </TitlesOfParts>
  <Company>The Robert Gordon University</Company>
  <LinksUpToDate>false</LinksUpToDate>
  <CharactersWithSpaces>6916</CharactersWithSpaces>
  <SharedDoc>false</SharedDoc>
  <HLinks>
    <vt:vector size="6" baseType="variant">
      <vt:variant>
        <vt:i4>524356</vt:i4>
      </vt:variant>
      <vt:variant>
        <vt:i4>3</vt:i4>
      </vt:variant>
      <vt:variant>
        <vt:i4>0</vt:i4>
      </vt:variant>
      <vt:variant>
        <vt:i4>5</vt:i4>
      </vt:variant>
      <vt:variant>
        <vt:lpwstr>http://www.facebook.com/Bettridge.Centre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Blitz Entertainment</dc:title>
  <dc:creator>Business Development Officer</dc:creator>
  <cp:lastModifiedBy>Louise Shepherd-Burnett</cp:lastModifiedBy>
  <cp:revision>5</cp:revision>
  <cp:lastPrinted>2014-08-01T11:23:00Z</cp:lastPrinted>
  <dcterms:created xsi:type="dcterms:W3CDTF">2022-12-06T17:34:00Z</dcterms:created>
  <dcterms:modified xsi:type="dcterms:W3CDTF">2023-04-24T10:48:00Z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0x01010052A25A71F12C3A4EA9444E98BD11195B</vt:lpwstr>
  </property>
  <property fmtid="{D5CDD505-2E9C-101B-9397-08002B2CF9AE}" pid="3" name="_dlc_DocIdItemGuid">
    <vt:lpwstr>e8f78261-3f75-4945-a075-410c3526c582</vt:lpwstr>
  </property>
  <property fmtid="{D5CDD505-2E9C-101B-9397-08002B2CF9AE}" pid="4" name="MediaServiceImageTags">
    <vt:lpwstr/>
  </property>
</Properties>
</file>